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solid" w:color="FFFFFF" w:fill="auto"/>
        <w:kinsoku/>
        <w:wordWrap/>
        <w:overflowPunct/>
        <w:topLinePunct w:val="0"/>
        <w:autoSpaceDE/>
        <w:autoSpaceDN w:val="0"/>
        <w:bidi w:val="0"/>
        <w:adjustRightInd/>
        <w:snapToGrid/>
        <w:spacing w:line="560" w:lineRule="exact"/>
        <w:ind w:firstLine="0"/>
        <w:jc w:val="center"/>
        <w:textAlignment w:val="auto"/>
        <w:rPr>
          <w:rFonts w:hint="eastAsia" w:ascii="宋体" w:hAnsi="宋体" w:eastAsia="方正小标宋_GBK" w:cs="方正小标宋_GBK"/>
          <w:b w:val="0"/>
          <w:i w:val="0"/>
          <w:snapToGrid/>
          <w:color w:val="333333"/>
          <w:spacing w:val="0"/>
          <w:sz w:val="44"/>
          <w:shd w:val="clear" w:color="auto" w:fill="FFFFFF"/>
          <w:lang w:eastAsia="zh-CN"/>
        </w:rPr>
      </w:pPr>
      <w:r>
        <w:rPr>
          <w:rFonts w:hint="eastAsia" w:ascii="宋体" w:hAnsi="宋体" w:eastAsia="方正小标宋_GBK" w:cs="方正小标宋_GBK"/>
          <w:b w:val="0"/>
          <w:i w:val="0"/>
          <w:snapToGrid/>
          <w:color w:val="333333"/>
          <w:spacing w:val="0"/>
          <w:sz w:val="44"/>
          <w:shd w:val="clear" w:color="auto" w:fill="FFFFFF"/>
          <w:lang w:eastAsia="zh-CN"/>
        </w:rPr>
        <w:t>济源市</w:t>
      </w:r>
      <w:r>
        <w:rPr>
          <w:rFonts w:hint="eastAsia" w:ascii="宋体" w:hAnsi="宋体" w:eastAsia="方正小标宋_GBK" w:cs="方正小标宋_GBK"/>
          <w:b w:val="0"/>
          <w:i w:val="0"/>
          <w:snapToGrid/>
          <w:color w:val="333333"/>
          <w:spacing w:val="0"/>
          <w:sz w:val="44"/>
          <w:shd w:val="clear" w:color="auto" w:fill="FFFFFF"/>
          <w:lang w:eastAsia="zh-CN"/>
        </w:rPr>
        <w:t>餐厨垃圾管理办法</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0"/>
        <w:jc w:val="center"/>
        <w:textAlignment w:val="auto"/>
        <w:rPr>
          <w:rFonts w:hint="eastAsia" w:ascii="宋体" w:hAnsi="宋体" w:eastAsia="楷体_GB2312" w:cs="楷体_GB2312"/>
          <w:b w:val="0"/>
          <w:bCs w:val="0"/>
          <w:i w:val="0"/>
          <w:snapToGrid/>
          <w:color w:val="333333"/>
          <w:spacing w:val="0"/>
          <w:sz w:val="32"/>
          <w:szCs w:val="32"/>
          <w:shd w:val="clear" w:color="auto" w:fill="FFFFFF"/>
          <w:lang w:eastAsia="zh-CN"/>
        </w:rPr>
      </w:pPr>
      <w:r>
        <w:rPr>
          <w:rFonts w:hint="eastAsia" w:ascii="宋体" w:hAnsi="宋体" w:eastAsia="楷体_GB2312" w:cs="楷体_GB2312"/>
          <w:b w:val="0"/>
          <w:bCs w:val="0"/>
          <w:i w:val="0"/>
          <w:snapToGrid/>
          <w:color w:val="333333"/>
          <w:spacing w:val="0"/>
          <w:sz w:val="32"/>
          <w:szCs w:val="32"/>
          <w:shd w:val="clear" w:color="auto" w:fill="FFFFFF"/>
          <w:lang w:eastAsia="zh-CN"/>
        </w:rPr>
        <w:t>（征求意见稿）</w:t>
      </w:r>
    </w:p>
    <w:p>
      <w:pPr>
        <w:pStyle w:val="2"/>
        <w:pageBreakBefore w:val="0"/>
        <w:kinsoku/>
        <w:wordWrap/>
        <w:overflowPunct/>
        <w:topLinePunct w:val="0"/>
        <w:autoSpaceDE/>
        <w:bidi w:val="0"/>
        <w:adjustRightInd/>
        <w:snapToGrid/>
        <w:spacing w:before="0" w:beforeLines="0" w:after="0" w:afterLines="0" w:line="560" w:lineRule="exact"/>
        <w:textAlignment w:val="auto"/>
        <w:rPr>
          <w:rFonts w:hint="eastAsia"/>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jc w:val="center"/>
        <w:textAlignment w:val="auto"/>
        <w:rPr>
          <w:rFonts w:hint="default" w:ascii="宋体" w:hAnsi="宋体"/>
          <w:b w:val="0"/>
          <w:i w:val="0"/>
          <w:snapToGrid/>
          <w:color w:val="333333"/>
          <w:sz w:val="21"/>
          <w:shd w:val="clear" w:color="auto" w:fill="FFFFFF"/>
        </w:rPr>
      </w:pPr>
      <w:r>
        <w:rPr>
          <w:rFonts w:hint="default" w:ascii="宋体" w:hAnsi="宋体" w:eastAsia="黑体"/>
          <w:b w:val="0"/>
          <w:i w:val="0"/>
          <w:snapToGrid/>
          <w:color w:val="333333"/>
          <w:spacing w:val="0"/>
          <w:sz w:val="32"/>
          <w:shd w:val="clear" w:color="auto" w:fill="FFFFFF"/>
          <w:lang w:eastAsia="zh-CN"/>
        </w:rPr>
        <w:t>第一章  总则</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eastAsia"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eastAsia="zh-CN"/>
        </w:rPr>
        <w:t>第一条</w:t>
      </w:r>
      <w:r>
        <w:rPr>
          <w:rFonts w:hint="default" w:ascii="宋体" w:hAnsi="宋体" w:eastAsia="方正仿宋_GBK" w:cs="方正仿宋_GBK"/>
          <w:b w:val="0"/>
          <w:i w:val="0"/>
          <w:snapToGrid/>
          <w:color w:val="333333"/>
          <w:spacing w:val="0"/>
          <w:sz w:val="32"/>
          <w:shd w:val="clear" w:color="auto" w:fill="FFFFFF"/>
          <w:lang w:eastAsia="zh-CN"/>
        </w:rPr>
        <w:t xml:space="preserve">  </w:t>
      </w:r>
      <w:r>
        <w:rPr>
          <w:rFonts w:hint="eastAsia" w:ascii="宋体" w:hAnsi="宋体" w:eastAsia="方正仿宋_GBK" w:cs="方正仿宋_GBK"/>
          <w:b w:val="0"/>
          <w:i w:val="0"/>
          <w:snapToGrid/>
          <w:color w:val="333333"/>
          <w:spacing w:val="0"/>
          <w:sz w:val="32"/>
          <w:shd w:val="clear" w:color="auto" w:fill="FFFFFF"/>
          <w:lang w:eastAsia="zh-CN"/>
        </w:rPr>
        <w:t>为加强餐厨垃圾处理管理，维护城市环境卫生，保障人民群众身体健康，促进资源循环利用，根据《中华人民共和国固体废物污染环境防治法》《国务院办公厅关于加强地沟油整治和餐厨废弃物管理的意见》《城市市容和环境卫生管理条例》《城市生活垃圾管理办法》《河南省城市生活垃圾分类管理办法》等法律法规和规定，结合本市实际，制定本办法。</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eastAsia="zh-CN"/>
        </w:rPr>
        <w:t>第二条</w:t>
      </w:r>
      <w:r>
        <w:rPr>
          <w:rFonts w:hint="default" w:ascii="宋体" w:hAnsi="宋体" w:eastAsia="方正仿宋_GBK" w:cs="方正仿宋_GBK"/>
          <w:b w:val="0"/>
          <w:i w:val="0"/>
          <w:snapToGrid/>
          <w:color w:val="333333"/>
          <w:spacing w:val="0"/>
          <w:sz w:val="32"/>
          <w:shd w:val="clear" w:color="auto" w:fill="FFFFFF"/>
          <w:lang w:eastAsia="zh-CN"/>
        </w:rPr>
        <w:t xml:space="preserve">  城市建成区所在地的餐厨垃圾的收集、运输、处理及相关管理活动，适用本办法。</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eastAsia="zh-CN"/>
        </w:rPr>
        <w:t>第三条</w:t>
      </w:r>
      <w:r>
        <w:rPr>
          <w:rFonts w:hint="default" w:ascii="宋体" w:hAnsi="宋体" w:eastAsia="楷体" w:cs="楷体"/>
          <w:b/>
          <w:i w:val="0"/>
          <w:snapToGrid/>
          <w:color w:val="333333"/>
          <w:spacing w:val="0"/>
          <w:sz w:val="32"/>
          <w:shd w:val="clear" w:color="auto" w:fill="FFFFFF"/>
          <w:lang w:eastAsia="zh-CN"/>
        </w:rPr>
        <w:t xml:space="preserve"> </w:t>
      </w:r>
      <w:r>
        <w:rPr>
          <w:rFonts w:hint="default" w:ascii="宋体" w:hAnsi="宋体" w:eastAsia="方正仿宋_GBK" w:cs="方正仿宋_GBK"/>
          <w:b w:val="0"/>
          <w:i w:val="0"/>
          <w:snapToGrid/>
          <w:color w:val="333333"/>
          <w:spacing w:val="0"/>
          <w:sz w:val="32"/>
          <w:shd w:val="clear" w:color="auto" w:fill="FFFFFF"/>
          <w:lang w:eastAsia="zh-CN"/>
        </w:rPr>
        <w:t xml:space="preserve"> 本办法所称餐厨垃圾，是指除居民日常生活以外的食品加工、饮食服务、单位供餐等活动中产生的厨余垃圾和废弃食用油脂。</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其中，厨余垃圾是指食物残余和食品加工废料；废弃食用油脂是指不可再食用的动植物油脂和各类油水混合物。</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eastAsia="zh-CN"/>
        </w:rPr>
        <w:t>第四条</w:t>
      </w:r>
      <w:r>
        <w:rPr>
          <w:rFonts w:hint="default" w:ascii="宋体" w:hAnsi="宋体" w:eastAsia="楷体" w:cs="楷体"/>
          <w:b/>
          <w:i w:val="0"/>
          <w:snapToGrid/>
          <w:color w:val="333333"/>
          <w:spacing w:val="0"/>
          <w:sz w:val="32"/>
          <w:shd w:val="clear" w:color="auto" w:fill="FFFFFF"/>
          <w:lang w:eastAsia="zh-CN"/>
        </w:rPr>
        <w:t xml:space="preserve"> </w:t>
      </w:r>
      <w:r>
        <w:rPr>
          <w:rFonts w:hint="default" w:ascii="宋体" w:hAnsi="宋体" w:eastAsia="方正仿宋_GBK" w:cs="方正仿宋_GBK"/>
          <w:b w:val="0"/>
          <w:i w:val="0"/>
          <w:snapToGrid/>
          <w:color w:val="333333"/>
          <w:spacing w:val="0"/>
          <w:sz w:val="32"/>
          <w:shd w:val="clear" w:color="auto" w:fill="FFFFFF"/>
          <w:lang w:eastAsia="zh-CN"/>
        </w:rPr>
        <w:t xml:space="preserve"> 餐厨垃圾的管理应当坚持“政府主导、属地管理、社会参与、市场运作”原则，遵循“无害化、资源化、减量化”理念，实行统一收集、运输和集中处置。</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鼓励和支持餐厨垃圾收集、运输、处置技术的开发、设施建设、科学研究和工艺改良，促进餐厨垃圾的资源化利用。</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jc w:val="center"/>
        <w:textAlignment w:val="auto"/>
        <w:rPr>
          <w:rFonts w:hint="default" w:ascii="宋体" w:hAnsi="宋体"/>
          <w:b w:val="0"/>
          <w:i w:val="0"/>
          <w:snapToGrid/>
          <w:color w:val="333333"/>
          <w:sz w:val="21"/>
          <w:shd w:val="clear" w:color="auto" w:fill="FFFFFF"/>
        </w:rPr>
      </w:pPr>
      <w:r>
        <w:rPr>
          <w:rFonts w:hint="default" w:ascii="宋体" w:hAnsi="宋体" w:eastAsia="黑体"/>
          <w:b w:val="0"/>
          <w:i w:val="0"/>
          <w:snapToGrid/>
          <w:color w:val="333333"/>
          <w:spacing w:val="0"/>
          <w:sz w:val="32"/>
          <w:shd w:val="clear" w:color="auto" w:fill="FFFFFF"/>
          <w:lang w:eastAsia="zh-CN"/>
        </w:rPr>
        <w:t>第二章  监督管理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eastAsia="zh-CN"/>
        </w:rPr>
        <w:t>第五条</w:t>
      </w:r>
      <w:r>
        <w:rPr>
          <w:rFonts w:hint="default" w:ascii="宋体" w:hAnsi="宋体" w:eastAsia="楷体" w:cs="楷体"/>
          <w:b/>
          <w:i w:val="0"/>
          <w:snapToGrid/>
          <w:color w:val="333333"/>
          <w:spacing w:val="0"/>
          <w:sz w:val="32"/>
          <w:shd w:val="clear" w:color="auto" w:fill="FFFFFF"/>
          <w:lang w:eastAsia="zh-CN"/>
        </w:rPr>
        <w:t xml:space="preserve"> </w:t>
      </w:r>
      <w:r>
        <w:rPr>
          <w:rFonts w:hint="default" w:ascii="宋体" w:hAnsi="宋体" w:eastAsia="方正仿宋_GBK" w:cs="方正仿宋_GBK"/>
          <w:b w:val="0"/>
          <w:i w:val="0"/>
          <w:snapToGrid/>
          <w:color w:val="333333"/>
          <w:spacing w:val="0"/>
          <w:sz w:val="32"/>
          <w:shd w:val="clear" w:color="auto" w:fill="FFFFFF"/>
          <w:lang w:eastAsia="zh-CN"/>
        </w:rPr>
        <w:t xml:space="preserve"> </w:t>
      </w:r>
      <w:r>
        <w:rPr>
          <w:rFonts w:hint="eastAsia" w:ascii="宋体" w:hAnsi="宋体" w:eastAsia="方正仿宋_GBK" w:cs="方正仿宋_GBK"/>
          <w:b w:val="0"/>
          <w:i w:val="0"/>
          <w:snapToGrid/>
          <w:color w:val="333333"/>
          <w:spacing w:val="0"/>
          <w:sz w:val="32"/>
          <w:shd w:val="clear" w:color="auto" w:fill="FFFFFF"/>
          <w:lang w:eastAsia="zh-CN"/>
        </w:rPr>
        <w:t>市环境卫生行政主管部门</w:t>
      </w:r>
      <w:r>
        <w:rPr>
          <w:rFonts w:hint="default" w:ascii="宋体" w:hAnsi="宋体" w:eastAsia="方正仿宋_GBK" w:cs="方正仿宋_GBK"/>
          <w:b w:val="0"/>
          <w:i w:val="0"/>
          <w:snapToGrid/>
          <w:color w:val="333333"/>
          <w:spacing w:val="0"/>
          <w:sz w:val="32"/>
          <w:shd w:val="clear" w:color="auto" w:fill="FFFFFF"/>
          <w:lang w:eastAsia="zh-CN"/>
        </w:rPr>
        <w:t>依法履行餐厨垃圾监督管理工作，统筹落实本办法规定的有关工作。</w:t>
      </w:r>
      <w:r>
        <w:rPr>
          <w:rFonts w:hint="eastAsia" w:ascii="宋体" w:hAnsi="宋体" w:eastAsia="方正仿宋_GBK" w:cs="方正仿宋_GBK"/>
          <w:b w:val="0"/>
          <w:i w:val="0"/>
          <w:snapToGrid/>
          <w:color w:val="333333"/>
          <w:spacing w:val="0"/>
          <w:sz w:val="32"/>
          <w:shd w:val="clear" w:color="auto" w:fill="FFFFFF"/>
          <w:lang w:eastAsia="zh-CN"/>
        </w:rPr>
        <w:t>市</w:t>
      </w:r>
      <w:r>
        <w:rPr>
          <w:rFonts w:hint="default" w:ascii="宋体" w:hAnsi="宋体" w:eastAsia="方正仿宋_GBK" w:cs="方正仿宋_GBK"/>
          <w:b w:val="0"/>
          <w:i w:val="0"/>
          <w:snapToGrid/>
          <w:color w:val="333333"/>
          <w:spacing w:val="0"/>
          <w:sz w:val="32"/>
          <w:shd w:val="clear" w:color="auto" w:fill="FFFFFF"/>
          <w:lang w:eastAsia="zh-CN"/>
        </w:rPr>
        <w:t>人民政府有关部门应当按照各自职责做好餐厨垃圾监督管理工作。</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市场监督管理</w:t>
      </w:r>
      <w:r>
        <w:rPr>
          <w:rFonts w:hint="eastAsia" w:ascii="宋体" w:hAnsi="宋体" w:eastAsia="方正仿宋_GBK" w:cs="方正仿宋_GBK"/>
          <w:b w:val="0"/>
          <w:i w:val="0"/>
          <w:snapToGrid/>
          <w:color w:val="333333"/>
          <w:spacing w:val="0"/>
          <w:sz w:val="32"/>
          <w:shd w:val="clear" w:color="auto" w:fill="FFFFFF"/>
          <w:lang w:eastAsia="zh-CN"/>
        </w:rPr>
        <w:t>部门</w:t>
      </w:r>
      <w:r>
        <w:rPr>
          <w:rFonts w:hint="default" w:ascii="宋体" w:hAnsi="宋体" w:eastAsia="方正仿宋_GBK" w:cs="方正仿宋_GBK"/>
          <w:b w:val="0"/>
          <w:i w:val="0"/>
          <w:snapToGrid/>
          <w:color w:val="333333"/>
          <w:spacing w:val="0"/>
          <w:sz w:val="32"/>
          <w:shd w:val="clear" w:color="auto" w:fill="FFFFFF"/>
          <w:lang w:eastAsia="zh-CN"/>
        </w:rPr>
        <w:t>负责定期对餐厨垃圾产生、收运、处理单位的台账建立情况进行监督检查，实现全过程可溯源管理；依法查处以餐厨垃圾为原料进行食品生产、加工、销售、使用的违法行为。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发展改革</w:t>
      </w:r>
      <w:r>
        <w:rPr>
          <w:rFonts w:hint="eastAsia" w:ascii="宋体" w:hAnsi="宋体" w:eastAsia="方正仿宋_GBK" w:cs="方正仿宋_GBK"/>
          <w:b w:val="0"/>
          <w:i w:val="0"/>
          <w:snapToGrid/>
          <w:color w:val="333333"/>
          <w:spacing w:val="0"/>
          <w:sz w:val="32"/>
          <w:shd w:val="clear" w:color="auto" w:fill="FFFFFF"/>
          <w:lang w:eastAsia="zh-CN"/>
        </w:rPr>
        <w:t>部门</w:t>
      </w:r>
      <w:r>
        <w:rPr>
          <w:rFonts w:hint="default" w:ascii="宋体" w:hAnsi="宋体" w:eastAsia="方正仿宋_GBK" w:cs="方正仿宋_GBK"/>
          <w:b w:val="0"/>
          <w:i w:val="0"/>
          <w:snapToGrid/>
          <w:color w:val="333333"/>
          <w:spacing w:val="0"/>
          <w:sz w:val="32"/>
          <w:shd w:val="clear" w:color="auto" w:fill="FFFFFF"/>
          <w:lang w:eastAsia="zh-CN"/>
        </w:rPr>
        <w:t>负责餐厨垃圾处理设施建设项目立项；会同有关部门开展餐厨垃圾收集、运输、处理成本监审工作；会同有关部门制定、调整餐厨垃圾处理费的收费标准和办法。</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公安</w:t>
      </w:r>
      <w:r>
        <w:rPr>
          <w:rFonts w:hint="eastAsia" w:ascii="宋体" w:hAnsi="宋体" w:eastAsia="方正仿宋_GBK" w:cs="方正仿宋_GBK"/>
          <w:b w:val="0"/>
          <w:i w:val="0"/>
          <w:snapToGrid/>
          <w:color w:val="333333"/>
          <w:spacing w:val="0"/>
          <w:sz w:val="32"/>
          <w:shd w:val="clear" w:color="auto" w:fill="FFFFFF"/>
          <w:lang w:eastAsia="zh-CN"/>
        </w:rPr>
        <w:t>部门</w:t>
      </w:r>
      <w:r>
        <w:rPr>
          <w:rFonts w:hint="default" w:ascii="宋体" w:hAnsi="宋体" w:eastAsia="方正仿宋_GBK" w:cs="方正仿宋_GBK"/>
          <w:b w:val="0"/>
          <w:i w:val="0"/>
          <w:snapToGrid/>
          <w:color w:val="333333"/>
          <w:spacing w:val="0"/>
          <w:sz w:val="32"/>
          <w:shd w:val="clear" w:color="auto" w:fill="FFFFFF"/>
          <w:lang w:eastAsia="zh-CN"/>
        </w:rPr>
        <w:t>负责餐厨垃圾收集、运输车辆的道路交通安全管理，依法查处无牌、无证收集，以及运输餐厨垃圾车辆的违法行为；依法打击利用餐厨垃圾加工的油脂从事生产、经营破坏环境与危害人身健康的违法犯罪行为。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生态环境</w:t>
      </w:r>
      <w:r>
        <w:rPr>
          <w:rFonts w:hint="eastAsia" w:ascii="宋体" w:hAnsi="宋体" w:eastAsia="方正仿宋_GBK" w:cs="方正仿宋_GBK"/>
          <w:b w:val="0"/>
          <w:i w:val="0"/>
          <w:snapToGrid/>
          <w:color w:val="333333"/>
          <w:spacing w:val="0"/>
          <w:sz w:val="32"/>
          <w:shd w:val="clear" w:color="auto" w:fill="FFFFFF"/>
          <w:lang w:eastAsia="zh-CN"/>
        </w:rPr>
        <w:t>部门</w:t>
      </w:r>
      <w:r>
        <w:rPr>
          <w:rFonts w:hint="default" w:ascii="宋体" w:hAnsi="宋体" w:eastAsia="方正仿宋_GBK" w:cs="方正仿宋_GBK"/>
          <w:b w:val="0"/>
          <w:i w:val="0"/>
          <w:snapToGrid/>
          <w:color w:val="333333"/>
          <w:spacing w:val="0"/>
          <w:sz w:val="32"/>
          <w:shd w:val="clear" w:color="auto" w:fill="FFFFFF"/>
          <w:lang w:eastAsia="zh-CN"/>
        </w:rPr>
        <w:t>负责餐厨垃圾处理单位污染防治措施和环保设施运行的监管工作，依法查处违反生态环境保护的违法行为。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农业农村部门负责</w:t>
      </w:r>
      <w:r>
        <w:rPr>
          <w:rFonts w:hint="eastAsia" w:ascii="宋体" w:hAnsi="宋体" w:eastAsia="方正仿宋_GBK" w:cs="方正仿宋_GBK"/>
          <w:b w:val="0"/>
          <w:i w:val="0"/>
          <w:snapToGrid/>
          <w:color w:val="333333"/>
          <w:spacing w:val="0"/>
          <w:sz w:val="32"/>
          <w:shd w:val="clear" w:color="auto" w:fill="FFFFFF"/>
          <w:lang w:eastAsia="zh-CN"/>
        </w:rPr>
        <w:t>家畜</w:t>
      </w:r>
      <w:r>
        <w:rPr>
          <w:rFonts w:hint="default" w:ascii="宋体" w:hAnsi="宋体" w:eastAsia="方正仿宋_GBK" w:cs="方正仿宋_GBK"/>
          <w:b w:val="0"/>
          <w:i w:val="0"/>
          <w:snapToGrid/>
          <w:color w:val="333333"/>
          <w:spacing w:val="0"/>
          <w:sz w:val="32"/>
          <w:shd w:val="clear" w:color="auto" w:fill="FFFFFF"/>
          <w:lang w:eastAsia="zh-CN"/>
        </w:rPr>
        <w:t>禽养殖的监督管理，督促养殖场（区）遵守国家关于禁止利用未经无害化处理的餐厨垃圾饲喂</w:t>
      </w:r>
      <w:r>
        <w:rPr>
          <w:rFonts w:hint="eastAsia" w:ascii="宋体" w:hAnsi="宋体" w:eastAsia="方正仿宋_GBK" w:cs="方正仿宋_GBK"/>
          <w:b w:val="0"/>
          <w:i w:val="0"/>
          <w:snapToGrid/>
          <w:color w:val="333333"/>
          <w:spacing w:val="0"/>
          <w:sz w:val="32"/>
          <w:shd w:val="clear" w:color="auto" w:fill="FFFFFF"/>
          <w:lang w:eastAsia="zh-CN"/>
        </w:rPr>
        <w:t>家</w:t>
      </w:r>
      <w:r>
        <w:rPr>
          <w:rFonts w:hint="default" w:ascii="宋体" w:hAnsi="宋体" w:eastAsia="方正仿宋_GBK" w:cs="方正仿宋_GBK"/>
          <w:b w:val="0"/>
          <w:i w:val="0"/>
          <w:snapToGrid/>
          <w:color w:val="333333"/>
          <w:spacing w:val="0"/>
          <w:sz w:val="32"/>
          <w:shd w:val="clear" w:color="auto" w:fill="FFFFFF"/>
          <w:lang w:eastAsia="zh-CN"/>
        </w:rPr>
        <w:t>禽的规定；依法查处使用未经无害化处理的餐厨垃圾饲喂</w:t>
      </w:r>
      <w:r>
        <w:rPr>
          <w:rFonts w:hint="eastAsia" w:ascii="宋体" w:hAnsi="宋体" w:eastAsia="方正仿宋_GBK" w:cs="方正仿宋_GBK"/>
          <w:b w:val="0"/>
          <w:i w:val="0"/>
          <w:snapToGrid/>
          <w:color w:val="333333"/>
          <w:spacing w:val="0"/>
          <w:sz w:val="32"/>
          <w:shd w:val="clear" w:color="auto" w:fill="FFFFFF"/>
          <w:lang w:eastAsia="zh-CN"/>
        </w:rPr>
        <w:t>家</w:t>
      </w:r>
      <w:r>
        <w:rPr>
          <w:rFonts w:hint="default" w:ascii="宋体" w:hAnsi="宋体" w:eastAsia="方正仿宋_GBK" w:cs="方正仿宋_GBK"/>
          <w:b w:val="0"/>
          <w:i w:val="0"/>
          <w:snapToGrid/>
          <w:color w:val="333333"/>
          <w:spacing w:val="0"/>
          <w:sz w:val="32"/>
          <w:shd w:val="clear" w:color="auto" w:fill="FFFFFF"/>
          <w:lang w:eastAsia="zh-CN"/>
        </w:rPr>
        <w:t>禽的违法行为。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教育、工信、财政、自然资源、交通运输、商务、卫生健康、文体广旅等有关部门按照各自职责做好餐厨垃圾管理相关工作。</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乡镇人民政府在职责范围内负责本行政区域内餐厨垃圾管理工作。村（居）民委员会应当协助乡镇人民政府开展餐厨垃圾管理工作。</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eastAsia"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第六条</w:t>
      </w:r>
      <w:r>
        <w:rPr>
          <w:rFonts w:hint="eastAsia" w:ascii="宋体" w:hAnsi="宋体" w:eastAsia="方正仿宋_GBK" w:cs="方正仿宋_GBK"/>
          <w:b w:val="0"/>
          <w:i w:val="0"/>
          <w:snapToGrid/>
          <w:color w:val="333333"/>
          <w:spacing w:val="0"/>
          <w:sz w:val="32"/>
          <w:shd w:val="clear" w:color="auto" w:fill="FFFFFF"/>
          <w:lang w:val="en-US" w:eastAsia="zh-CN"/>
        </w:rPr>
        <w:t xml:space="preserve"> </w:t>
      </w:r>
      <w:r>
        <w:rPr>
          <w:rFonts w:hint="default" w:ascii="宋体" w:hAnsi="宋体" w:eastAsia="方正仿宋_GBK" w:cs="方正仿宋_GBK"/>
          <w:b w:val="0"/>
          <w:i w:val="0"/>
          <w:snapToGrid/>
          <w:color w:val="333333"/>
          <w:spacing w:val="0"/>
          <w:sz w:val="32"/>
          <w:shd w:val="clear" w:color="auto" w:fill="FFFFFF"/>
          <w:lang w:eastAsia="zh-CN"/>
        </w:rPr>
        <w:t xml:space="preserve"> </w:t>
      </w:r>
      <w:r>
        <w:rPr>
          <w:rFonts w:hint="eastAsia" w:ascii="宋体" w:hAnsi="宋体" w:eastAsia="方正仿宋_GBK" w:cs="方正仿宋_GBK"/>
          <w:b w:val="0"/>
          <w:i w:val="0"/>
          <w:snapToGrid/>
          <w:color w:val="333333"/>
          <w:spacing w:val="0"/>
          <w:sz w:val="32"/>
          <w:shd w:val="clear" w:color="auto" w:fill="FFFFFF"/>
          <w:lang w:eastAsia="zh-CN"/>
        </w:rPr>
        <w:t>从事餐厨垃圾经营性收集、运输、处置的单位应当向市环境卫生行政主管部门申请生活垃圾经营性收集、运输、处置服务许可，未经许可，任何单位和个人不得从事餐厨垃圾经营性收集、运输、处置活动。</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 xml:space="preserve">第七条  </w:t>
      </w:r>
      <w:r>
        <w:rPr>
          <w:rFonts w:hint="default" w:ascii="宋体" w:hAnsi="宋体" w:eastAsia="方正仿宋_GBK" w:cs="方正仿宋_GBK"/>
          <w:b w:val="0"/>
          <w:i w:val="0"/>
          <w:snapToGrid/>
          <w:color w:val="333333"/>
          <w:spacing w:val="0"/>
          <w:sz w:val="32"/>
          <w:shd w:val="clear" w:color="auto" w:fill="FFFFFF"/>
          <w:lang w:eastAsia="zh-CN"/>
        </w:rPr>
        <w:t>餐厨垃圾产生、收集、运输、处置实行台账和联单制度。台账内容包括餐厨垃圾的来源、种类、数量、去向等情况。联单由</w:t>
      </w:r>
      <w:r>
        <w:rPr>
          <w:rFonts w:hint="eastAsia" w:ascii="宋体" w:hAnsi="宋体" w:eastAsia="方正仿宋_GBK" w:cs="方正仿宋_GBK"/>
          <w:b w:val="0"/>
          <w:i w:val="0"/>
          <w:snapToGrid/>
          <w:color w:val="333333"/>
          <w:spacing w:val="0"/>
          <w:sz w:val="32"/>
          <w:shd w:val="clear" w:color="auto" w:fill="FFFFFF"/>
          <w:lang w:eastAsia="zh-CN"/>
        </w:rPr>
        <w:t>市环境卫生行政主管部门</w:t>
      </w:r>
      <w:r>
        <w:rPr>
          <w:rFonts w:hint="default" w:ascii="宋体" w:hAnsi="宋体" w:eastAsia="方正仿宋_GBK" w:cs="方正仿宋_GBK"/>
          <w:b w:val="0"/>
          <w:i w:val="0"/>
          <w:snapToGrid/>
          <w:color w:val="333333"/>
          <w:spacing w:val="0"/>
          <w:sz w:val="32"/>
          <w:shd w:val="clear" w:color="auto" w:fill="FFFFFF"/>
          <w:lang w:eastAsia="zh-CN"/>
        </w:rPr>
        <w:t>和市场监督管理</w:t>
      </w:r>
      <w:r>
        <w:rPr>
          <w:rFonts w:hint="eastAsia" w:ascii="宋体" w:hAnsi="宋体" w:eastAsia="方正仿宋_GBK" w:cs="方正仿宋_GBK"/>
          <w:b w:val="0"/>
          <w:i w:val="0"/>
          <w:snapToGrid/>
          <w:color w:val="333333"/>
          <w:spacing w:val="0"/>
          <w:sz w:val="32"/>
          <w:shd w:val="clear" w:color="auto" w:fill="FFFFFF"/>
          <w:lang w:eastAsia="zh-CN"/>
        </w:rPr>
        <w:t>部门</w:t>
      </w:r>
      <w:r>
        <w:rPr>
          <w:rFonts w:hint="default" w:ascii="宋体" w:hAnsi="宋体" w:eastAsia="方正仿宋_GBK" w:cs="方正仿宋_GBK"/>
          <w:b w:val="0"/>
          <w:i w:val="0"/>
          <w:snapToGrid/>
          <w:color w:val="333333"/>
          <w:spacing w:val="0"/>
          <w:sz w:val="32"/>
          <w:shd w:val="clear" w:color="auto" w:fill="FFFFFF"/>
          <w:lang w:eastAsia="zh-CN"/>
        </w:rPr>
        <w:t>统一制作，由餐厨垃圾产生、收集、运输、处置单位如实填写</w:t>
      </w:r>
      <w:r>
        <w:rPr>
          <w:rFonts w:hint="eastAsia" w:ascii="宋体" w:hAnsi="宋体" w:eastAsia="方正仿宋_GBK" w:cs="方正仿宋_GBK"/>
          <w:b w:val="0"/>
          <w:i w:val="0"/>
          <w:snapToGrid/>
          <w:color w:val="333333"/>
          <w:spacing w:val="0"/>
          <w:sz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第八条</w:t>
      </w:r>
      <w:r>
        <w:rPr>
          <w:rFonts w:hint="default" w:ascii="宋体" w:hAnsi="宋体" w:eastAsia="楷体" w:cs="楷体"/>
          <w:b/>
          <w:i w:val="0"/>
          <w:snapToGrid/>
          <w:color w:val="333333"/>
          <w:spacing w:val="0"/>
          <w:sz w:val="32"/>
          <w:shd w:val="clear" w:color="auto" w:fill="FFFFFF"/>
          <w:lang w:val="en-US" w:eastAsia="zh-CN"/>
        </w:rPr>
        <w:t xml:space="preserve"> </w:t>
      </w:r>
      <w:r>
        <w:rPr>
          <w:rFonts w:hint="default" w:ascii="宋体" w:hAnsi="宋体" w:eastAsia="方正仿宋_GBK" w:cs="方正仿宋_GBK"/>
          <w:b w:val="0"/>
          <w:i w:val="0"/>
          <w:snapToGrid/>
          <w:color w:val="333333"/>
          <w:spacing w:val="0"/>
          <w:sz w:val="32"/>
          <w:shd w:val="clear" w:color="auto" w:fill="FFFFFF"/>
          <w:lang w:eastAsia="zh-CN"/>
        </w:rPr>
        <w:t xml:space="preserve"> </w:t>
      </w:r>
      <w:r>
        <w:rPr>
          <w:rFonts w:hint="eastAsia" w:ascii="宋体" w:hAnsi="宋体" w:eastAsia="方正仿宋_GBK" w:cs="方正仿宋_GBK"/>
          <w:b w:val="0"/>
          <w:i w:val="0"/>
          <w:snapToGrid/>
          <w:color w:val="333333"/>
          <w:spacing w:val="0"/>
          <w:sz w:val="32"/>
          <w:shd w:val="clear" w:color="auto" w:fill="FFFFFF"/>
          <w:lang w:eastAsia="zh-CN"/>
        </w:rPr>
        <w:t>市环境卫生行政主管部门</w:t>
      </w:r>
      <w:r>
        <w:rPr>
          <w:rFonts w:hint="default" w:ascii="宋体" w:hAnsi="宋体" w:eastAsia="方正仿宋_GBK" w:cs="方正仿宋_GBK"/>
          <w:b w:val="0"/>
          <w:i w:val="0"/>
          <w:snapToGrid/>
          <w:color w:val="333333"/>
          <w:spacing w:val="0"/>
          <w:sz w:val="32"/>
          <w:shd w:val="clear" w:color="auto" w:fill="FFFFFF"/>
          <w:lang w:eastAsia="zh-CN"/>
        </w:rPr>
        <w:t>与其他有关部门对餐厨垃圾投放、收运、处置实施监督检查时，有权采取以下措施：</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（一）查阅、复制有关文件和资料；</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（二）要求被检查的单位和个人就有关问题作出说明；</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（三）进入现场开展检查；</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（四）责令有关单位和个人改正违法行为。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jc w:val="center"/>
        <w:textAlignment w:val="auto"/>
        <w:rPr>
          <w:rFonts w:hint="default" w:ascii="宋体" w:hAnsi="宋体"/>
          <w:b w:val="0"/>
          <w:i w:val="0"/>
          <w:snapToGrid/>
          <w:color w:val="333333"/>
          <w:sz w:val="21"/>
          <w:shd w:val="clear" w:color="auto" w:fill="FFFFFF"/>
        </w:rPr>
      </w:pPr>
      <w:r>
        <w:rPr>
          <w:rFonts w:hint="default" w:ascii="宋体" w:hAnsi="宋体" w:eastAsia="黑体"/>
          <w:b w:val="0"/>
          <w:i w:val="0"/>
          <w:snapToGrid/>
          <w:color w:val="333333"/>
          <w:spacing w:val="0"/>
          <w:sz w:val="32"/>
          <w:shd w:val="clear" w:color="auto" w:fill="FFFFFF"/>
          <w:lang w:eastAsia="zh-CN"/>
        </w:rPr>
        <w:t>第三章   餐厨垃圾产生者的责任义务</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第九条</w:t>
      </w:r>
      <w:r>
        <w:rPr>
          <w:rFonts w:hint="default" w:ascii="宋体" w:hAnsi="宋体" w:eastAsia="方正仿宋_GBK" w:cs="方正仿宋_GBK"/>
          <w:b w:val="0"/>
          <w:i w:val="0"/>
          <w:snapToGrid/>
          <w:color w:val="333333"/>
          <w:spacing w:val="0"/>
          <w:sz w:val="32"/>
          <w:shd w:val="clear" w:color="auto" w:fill="FFFFFF"/>
          <w:lang w:eastAsia="zh-CN"/>
        </w:rPr>
        <w:t xml:space="preserve">  餐厨垃圾产生单位或个人对其产生的餐厨垃圾负有分类并定点投放的责任和义务。</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餐饮相关行业协会应当发挥行业自律作用，规范餐饮行业、单位食堂餐厨垃圾的投放行为。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第十条</w:t>
      </w:r>
      <w:r>
        <w:rPr>
          <w:rFonts w:hint="default" w:ascii="宋体" w:hAnsi="宋体" w:eastAsia="方正仿宋_GBK" w:cs="方正仿宋_GBK"/>
          <w:b w:val="0"/>
          <w:i w:val="0"/>
          <w:snapToGrid/>
          <w:color w:val="333333"/>
          <w:spacing w:val="0"/>
          <w:sz w:val="32"/>
          <w:shd w:val="clear" w:color="auto" w:fill="FFFFFF"/>
          <w:lang w:eastAsia="zh-CN"/>
        </w:rPr>
        <w:t xml:space="preserve">  餐厨垃圾</w:t>
      </w:r>
      <w:r>
        <w:rPr>
          <w:rFonts w:hint="eastAsia" w:ascii="宋体" w:hAnsi="宋体" w:eastAsia="方正仿宋_GBK" w:cs="方正仿宋_GBK"/>
          <w:b w:val="0"/>
          <w:i w:val="0"/>
          <w:snapToGrid/>
          <w:color w:val="333333"/>
          <w:spacing w:val="0"/>
          <w:sz w:val="32"/>
          <w:shd w:val="clear" w:color="auto" w:fill="FFFFFF"/>
          <w:lang w:eastAsia="zh-CN"/>
        </w:rPr>
        <w:t>实行产生者付费原则。餐厨垃圾产生单位和个人应承担餐厨垃圾处理费用。</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第十一条</w:t>
      </w:r>
      <w:r>
        <w:rPr>
          <w:rFonts w:hint="default" w:ascii="宋体" w:hAnsi="宋体" w:eastAsia="方正仿宋_GBK" w:cs="方正仿宋_GBK"/>
          <w:b w:val="0"/>
          <w:i w:val="0"/>
          <w:snapToGrid/>
          <w:color w:val="333333"/>
          <w:spacing w:val="0"/>
          <w:sz w:val="32"/>
          <w:shd w:val="clear" w:color="auto" w:fill="FFFFFF"/>
          <w:lang w:eastAsia="zh-CN"/>
        </w:rPr>
        <w:t xml:space="preserve">  餐厨垃圾产生单位</w:t>
      </w:r>
      <w:r>
        <w:rPr>
          <w:rFonts w:hint="eastAsia" w:ascii="宋体" w:hAnsi="宋体" w:eastAsia="方正仿宋_GBK" w:cs="方正仿宋_GBK"/>
          <w:b w:val="0"/>
          <w:i w:val="0"/>
          <w:snapToGrid/>
          <w:color w:val="333333"/>
          <w:spacing w:val="0"/>
          <w:sz w:val="32"/>
          <w:shd w:val="clear" w:color="auto" w:fill="FFFFFF"/>
          <w:lang w:eastAsia="zh-CN"/>
        </w:rPr>
        <w:t>或个人</w:t>
      </w:r>
      <w:r>
        <w:rPr>
          <w:rFonts w:hint="default" w:ascii="宋体" w:hAnsi="宋体" w:eastAsia="方正仿宋_GBK" w:cs="方正仿宋_GBK"/>
          <w:b w:val="0"/>
          <w:i w:val="0"/>
          <w:snapToGrid/>
          <w:color w:val="333333"/>
          <w:spacing w:val="0"/>
          <w:sz w:val="32"/>
          <w:shd w:val="clear" w:color="auto" w:fill="FFFFFF"/>
          <w:lang w:eastAsia="zh-CN"/>
        </w:rPr>
        <w:t>应当将所产生的餐厨垃圾全部交</w:t>
      </w:r>
      <w:r>
        <w:rPr>
          <w:rFonts w:hint="eastAsia" w:ascii="宋体" w:hAnsi="宋体" w:eastAsia="方正仿宋_GBK" w:cs="方正仿宋_GBK"/>
          <w:b w:val="0"/>
          <w:i w:val="0"/>
          <w:snapToGrid/>
          <w:color w:val="333333"/>
          <w:spacing w:val="0"/>
          <w:sz w:val="32"/>
          <w:shd w:val="clear" w:color="auto" w:fill="FFFFFF"/>
          <w:lang w:eastAsia="zh-CN"/>
        </w:rPr>
        <w:t>至</w:t>
      </w:r>
      <w:r>
        <w:rPr>
          <w:rFonts w:hint="default" w:ascii="宋体" w:hAnsi="宋体" w:eastAsia="方正仿宋_GBK" w:cs="方正仿宋_GBK"/>
          <w:b w:val="0"/>
          <w:i w:val="0"/>
          <w:snapToGrid/>
          <w:color w:val="333333"/>
          <w:spacing w:val="0"/>
          <w:sz w:val="32"/>
          <w:shd w:val="clear" w:color="auto" w:fill="FFFFFF"/>
          <w:lang w:eastAsia="zh-CN"/>
        </w:rPr>
        <w:t>具有城市生活垃圾收集、运输资质的企业进行收运，并与收集、运输单位签订餐厨垃圾回收协议。</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第十二条</w:t>
      </w:r>
      <w:r>
        <w:rPr>
          <w:rFonts w:hint="default" w:ascii="宋体" w:hAnsi="宋体" w:eastAsia="楷体" w:cs="楷体"/>
          <w:b/>
          <w:i w:val="0"/>
          <w:snapToGrid/>
          <w:color w:val="333333"/>
          <w:spacing w:val="0"/>
          <w:sz w:val="32"/>
          <w:shd w:val="clear" w:color="auto" w:fill="FFFFFF"/>
          <w:lang w:val="en-US" w:eastAsia="zh-CN"/>
        </w:rPr>
        <w:t xml:space="preserve"> </w:t>
      </w:r>
      <w:r>
        <w:rPr>
          <w:rFonts w:hint="default" w:ascii="宋体" w:hAnsi="宋体" w:eastAsia="方正仿宋_GBK" w:cs="方正仿宋_GBK"/>
          <w:b w:val="0"/>
          <w:i w:val="0"/>
          <w:snapToGrid/>
          <w:color w:val="333333"/>
          <w:spacing w:val="0"/>
          <w:sz w:val="32"/>
          <w:shd w:val="clear" w:color="auto" w:fill="FFFFFF"/>
          <w:lang w:eastAsia="zh-CN"/>
        </w:rPr>
        <w:t xml:space="preserve"> 餐厨垃圾产生单位</w:t>
      </w:r>
      <w:r>
        <w:rPr>
          <w:rFonts w:hint="eastAsia" w:ascii="宋体" w:hAnsi="宋体" w:eastAsia="方正仿宋_GBK" w:cs="方正仿宋_GBK"/>
          <w:b w:val="0"/>
          <w:i w:val="0"/>
          <w:snapToGrid/>
          <w:color w:val="333333"/>
          <w:spacing w:val="0"/>
          <w:sz w:val="32"/>
          <w:shd w:val="clear" w:color="auto" w:fill="FFFFFF"/>
          <w:lang w:eastAsia="zh-CN"/>
        </w:rPr>
        <w:t>或个人</w:t>
      </w:r>
      <w:r>
        <w:rPr>
          <w:rFonts w:hint="default" w:ascii="宋体" w:hAnsi="宋体" w:eastAsia="方正仿宋_GBK" w:cs="方正仿宋_GBK"/>
          <w:b w:val="0"/>
          <w:i w:val="0"/>
          <w:snapToGrid/>
          <w:color w:val="333333"/>
          <w:spacing w:val="0"/>
          <w:sz w:val="32"/>
          <w:shd w:val="clear" w:color="auto" w:fill="FFFFFF"/>
          <w:lang w:eastAsia="zh-CN"/>
        </w:rPr>
        <w:t>等要建立餐厨垃圾产生、收运、处置台账，详细记录餐厨垃圾的种类、数量、去向、用途等，</w:t>
      </w:r>
      <w:r>
        <w:rPr>
          <w:rFonts w:hint="eastAsia" w:ascii="宋体" w:hAnsi="宋体" w:eastAsia="方正仿宋_GBK" w:cs="方正仿宋_GBK"/>
          <w:b w:val="0"/>
          <w:i w:val="0"/>
          <w:snapToGrid/>
          <w:color w:val="333333"/>
          <w:spacing w:val="0"/>
          <w:sz w:val="32"/>
          <w:shd w:val="clear" w:color="auto" w:fill="FFFFFF"/>
          <w:lang w:eastAsia="zh-CN"/>
        </w:rPr>
        <w:t>市环境卫生行政主管部门和</w:t>
      </w:r>
      <w:r>
        <w:rPr>
          <w:rFonts w:hint="default" w:ascii="宋体" w:hAnsi="宋体" w:eastAsia="方正仿宋_GBK" w:cs="方正仿宋_GBK"/>
          <w:b w:val="0"/>
          <w:i w:val="0"/>
          <w:snapToGrid/>
          <w:color w:val="333333"/>
          <w:spacing w:val="0"/>
          <w:sz w:val="32"/>
          <w:shd w:val="clear" w:color="auto" w:fill="FFFFFF"/>
          <w:lang w:eastAsia="zh-CN"/>
        </w:rPr>
        <w:t>市场监督管理</w:t>
      </w:r>
      <w:r>
        <w:rPr>
          <w:rFonts w:hint="eastAsia" w:ascii="宋体" w:hAnsi="宋体" w:eastAsia="方正仿宋_GBK" w:cs="方正仿宋_GBK"/>
          <w:b w:val="0"/>
          <w:i w:val="0"/>
          <w:snapToGrid/>
          <w:color w:val="333333"/>
          <w:spacing w:val="0"/>
          <w:sz w:val="32"/>
          <w:shd w:val="clear" w:color="auto" w:fill="FFFFFF"/>
          <w:lang w:eastAsia="zh-CN"/>
        </w:rPr>
        <w:t>部门</w:t>
      </w:r>
      <w:r>
        <w:rPr>
          <w:rFonts w:hint="default" w:ascii="宋体" w:hAnsi="宋体" w:eastAsia="方正仿宋_GBK" w:cs="方正仿宋_GBK"/>
          <w:b w:val="0"/>
          <w:i w:val="0"/>
          <w:snapToGrid/>
          <w:color w:val="333333"/>
          <w:spacing w:val="0"/>
          <w:sz w:val="32"/>
          <w:shd w:val="clear" w:color="auto" w:fill="FFFFFF"/>
          <w:lang w:eastAsia="zh-CN"/>
        </w:rPr>
        <w:t>定期检查核实。</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第十三条</w:t>
      </w:r>
      <w:r>
        <w:rPr>
          <w:rFonts w:hint="default" w:ascii="宋体" w:hAnsi="宋体" w:eastAsia="方正仿宋_GBK" w:cs="方正仿宋_GBK"/>
          <w:b w:val="0"/>
          <w:i w:val="0"/>
          <w:snapToGrid/>
          <w:color w:val="333333"/>
          <w:spacing w:val="0"/>
          <w:sz w:val="32"/>
          <w:shd w:val="clear" w:color="auto" w:fill="FFFFFF"/>
          <w:lang w:eastAsia="zh-CN"/>
        </w:rPr>
        <w:t xml:space="preserve">  餐厨垃圾产生单位</w:t>
      </w:r>
      <w:r>
        <w:rPr>
          <w:rFonts w:hint="eastAsia" w:ascii="宋体" w:hAnsi="宋体" w:eastAsia="方正仿宋_GBK" w:cs="方正仿宋_GBK"/>
          <w:b w:val="0"/>
          <w:i w:val="0"/>
          <w:snapToGrid/>
          <w:color w:val="333333"/>
          <w:spacing w:val="0"/>
          <w:sz w:val="32"/>
          <w:shd w:val="clear" w:color="auto" w:fill="FFFFFF"/>
          <w:lang w:eastAsia="zh-CN"/>
        </w:rPr>
        <w:t>或个人</w:t>
      </w:r>
      <w:r>
        <w:rPr>
          <w:rFonts w:hint="default" w:ascii="宋体" w:hAnsi="宋体" w:eastAsia="方正仿宋_GBK" w:cs="方正仿宋_GBK"/>
          <w:b w:val="0"/>
          <w:i w:val="0"/>
          <w:snapToGrid/>
          <w:color w:val="333333"/>
          <w:spacing w:val="0"/>
          <w:sz w:val="32"/>
          <w:shd w:val="clear" w:color="auto" w:fill="FFFFFF"/>
          <w:lang w:eastAsia="zh-CN"/>
        </w:rPr>
        <w:t>应当遵守以下规定：</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（一）配备符合国家标准的密闭、防腐专用容器，保持餐厨垃圾盛装设备功能完好、正常使用、干净整洁；</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（二）与收运单位签订书面收运协议，按约定将餐厨垃圾送至接收点；</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（三）配置油水分离设备，实现餐厨垃圾油、水、渣分离；</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（四）严格遵守环境保护相关规定，水、气、固废、噪声等污染物的排放处置应符合相关国家标准；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b w:val="0"/>
          <w:i w:val="0"/>
          <w:snapToGrid/>
          <w:color w:val="333333"/>
          <w:sz w:val="24"/>
          <w:shd w:val="clear" w:color="auto" w:fill="FFFFFF"/>
        </w:rPr>
      </w:pPr>
      <w:r>
        <w:rPr>
          <w:rFonts w:hint="default" w:ascii="宋体" w:hAnsi="宋体" w:eastAsia="方正仿宋_GBK" w:cs="方正仿宋_GBK"/>
          <w:b w:val="0"/>
          <w:i w:val="0"/>
          <w:snapToGrid/>
          <w:color w:val="333333"/>
          <w:spacing w:val="0"/>
          <w:sz w:val="32"/>
          <w:shd w:val="clear" w:color="auto" w:fill="FFFFFF"/>
          <w:lang w:eastAsia="zh-CN"/>
        </w:rPr>
        <w:t>（五）严格按照排污许可相关规定，定期开展环境影响自主监测，重点落实水</w:t>
      </w:r>
      <w:r>
        <w:rPr>
          <w:rFonts w:hint="eastAsia" w:ascii="宋体" w:hAnsi="宋体" w:eastAsia="方正仿宋_GBK" w:cs="方正仿宋_GBK"/>
          <w:b w:val="0"/>
          <w:i w:val="0"/>
          <w:snapToGrid/>
          <w:color w:val="333333"/>
          <w:spacing w:val="0"/>
          <w:sz w:val="32"/>
          <w:shd w:val="clear" w:color="auto" w:fill="FFFFFF"/>
          <w:lang w:eastAsia="zh-CN"/>
        </w:rPr>
        <w:t>污染</w:t>
      </w:r>
      <w:r>
        <w:rPr>
          <w:rFonts w:hint="default" w:ascii="宋体" w:hAnsi="宋体" w:eastAsia="方正仿宋_GBK" w:cs="方正仿宋_GBK"/>
          <w:b w:val="0"/>
          <w:i w:val="0"/>
          <w:snapToGrid/>
          <w:color w:val="333333"/>
          <w:spacing w:val="0"/>
          <w:sz w:val="32"/>
          <w:shd w:val="clear" w:color="auto" w:fill="FFFFFF"/>
          <w:lang w:eastAsia="zh-CN"/>
        </w:rPr>
        <w:t>监测计划。</w:t>
      </w:r>
      <w:bookmarkStart w:id="0" w:name="_GoBack"/>
      <w:bookmarkEnd w:id="0"/>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jc w:val="center"/>
        <w:textAlignment w:val="auto"/>
        <w:rPr>
          <w:rFonts w:hint="default" w:ascii="宋体" w:hAnsi="宋体"/>
          <w:b w:val="0"/>
          <w:i w:val="0"/>
          <w:snapToGrid/>
          <w:color w:val="333333"/>
          <w:sz w:val="21"/>
          <w:shd w:val="clear" w:color="auto" w:fill="FFFFFF"/>
        </w:rPr>
      </w:pPr>
      <w:r>
        <w:rPr>
          <w:rFonts w:hint="default" w:ascii="宋体" w:hAnsi="宋体" w:eastAsia="黑体"/>
          <w:b w:val="0"/>
          <w:i w:val="0"/>
          <w:snapToGrid/>
          <w:color w:val="333333"/>
          <w:spacing w:val="0"/>
          <w:sz w:val="32"/>
          <w:shd w:val="clear" w:color="auto" w:fill="FFFFFF"/>
          <w:lang w:eastAsia="zh-CN"/>
        </w:rPr>
        <w:t>第四章   餐厨垃圾</w:t>
      </w:r>
      <w:r>
        <w:rPr>
          <w:rFonts w:hint="eastAsia" w:ascii="宋体" w:hAnsi="宋体" w:eastAsia="黑体"/>
          <w:b w:val="0"/>
          <w:i w:val="0"/>
          <w:snapToGrid/>
          <w:color w:val="333333"/>
          <w:spacing w:val="0"/>
          <w:sz w:val="32"/>
          <w:shd w:val="clear" w:color="auto" w:fill="FFFFFF"/>
          <w:lang w:eastAsia="zh-CN"/>
        </w:rPr>
        <w:t>收集、运输、处理单位</w:t>
      </w:r>
      <w:r>
        <w:rPr>
          <w:rFonts w:hint="default" w:ascii="宋体" w:hAnsi="宋体" w:eastAsia="黑体"/>
          <w:b w:val="0"/>
          <w:i w:val="0"/>
          <w:snapToGrid/>
          <w:color w:val="333333"/>
          <w:spacing w:val="0"/>
          <w:sz w:val="32"/>
          <w:shd w:val="clear" w:color="auto" w:fill="FFFFFF"/>
          <w:lang w:eastAsia="zh-CN"/>
        </w:rPr>
        <w:t>的责任义务</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eastAsia" w:ascii="宋体" w:hAnsi="宋体" w:eastAsia="楷体" w:cs="楷体"/>
          <w:b/>
          <w:bCs w:val="0"/>
          <w:i w:val="0"/>
          <w:snapToGrid/>
          <w:color w:val="333333"/>
          <w:sz w:val="24"/>
          <w:shd w:val="clear" w:color="auto" w:fill="FFFFFF"/>
        </w:rPr>
      </w:pPr>
      <w:r>
        <w:rPr>
          <w:rFonts w:hint="eastAsia" w:ascii="宋体" w:hAnsi="宋体" w:eastAsia="楷体" w:cs="楷体"/>
          <w:b/>
          <w:bCs w:val="0"/>
          <w:i w:val="0"/>
          <w:snapToGrid/>
          <w:color w:val="333333"/>
          <w:spacing w:val="0"/>
          <w:sz w:val="32"/>
          <w:shd w:val="clear" w:color="auto" w:fill="FFFFFF"/>
          <w:lang w:eastAsia="zh-CN"/>
        </w:rPr>
        <w:t>第十四条  餐厨垃圾收运单位应当遵守以下规定：</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（一）科学设置餐厨垃圾接收点并向社会公开，每日至少到餐厨垃圾产生单位收运一次，做到日产日清；</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（二）接收餐厨垃圾后，二十四小时内运输至餐厨垃圾处</w:t>
      </w:r>
      <w:r>
        <w:rPr>
          <w:rFonts w:hint="eastAsia" w:ascii="宋体" w:hAnsi="宋体" w:eastAsia="方正仿宋_GBK" w:cs="方正仿宋_GBK"/>
          <w:b w:val="0"/>
          <w:i w:val="0"/>
          <w:snapToGrid/>
          <w:color w:val="333333"/>
          <w:spacing w:val="0"/>
          <w:sz w:val="32"/>
          <w:shd w:val="clear" w:color="auto" w:fill="FFFFFF"/>
          <w:lang w:eastAsia="zh-CN"/>
        </w:rPr>
        <w:t>理</w:t>
      </w:r>
      <w:r>
        <w:rPr>
          <w:rFonts w:hint="default" w:ascii="宋体" w:hAnsi="宋体" w:eastAsia="方正仿宋_GBK" w:cs="方正仿宋_GBK"/>
          <w:b w:val="0"/>
          <w:i w:val="0"/>
          <w:snapToGrid/>
          <w:color w:val="333333"/>
          <w:spacing w:val="0"/>
          <w:sz w:val="32"/>
          <w:shd w:val="clear" w:color="auto" w:fill="FFFFFF"/>
          <w:lang w:eastAsia="zh-CN"/>
        </w:rPr>
        <w:t>单位；</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（三）餐厨垃圾</w:t>
      </w:r>
      <w:r>
        <w:rPr>
          <w:rFonts w:hint="eastAsia" w:ascii="宋体" w:hAnsi="宋体" w:eastAsia="方正仿宋_GBK" w:cs="方正仿宋_GBK"/>
          <w:b w:val="0"/>
          <w:i w:val="0"/>
          <w:snapToGrid/>
          <w:color w:val="333333"/>
          <w:spacing w:val="0"/>
          <w:sz w:val="32"/>
          <w:shd w:val="clear" w:color="auto" w:fill="FFFFFF"/>
          <w:lang w:eastAsia="zh-CN"/>
        </w:rPr>
        <w:t>运输</w:t>
      </w:r>
      <w:r>
        <w:rPr>
          <w:rFonts w:hint="default" w:ascii="宋体" w:hAnsi="宋体" w:eastAsia="方正仿宋_GBK" w:cs="方正仿宋_GBK"/>
          <w:b w:val="0"/>
          <w:i w:val="0"/>
          <w:snapToGrid/>
          <w:color w:val="333333"/>
          <w:spacing w:val="0"/>
          <w:sz w:val="32"/>
          <w:shd w:val="clear" w:color="auto" w:fill="FFFFFF"/>
          <w:lang w:eastAsia="zh-CN"/>
        </w:rPr>
        <w:t>车</w:t>
      </w:r>
      <w:r>
        <w:rPr>
          <w:rFonts w:hint="eastAsia" w:ascii="宋体" w:hAnsi="宋体" w:eastAsia="方正仿宋_GBK" w:cs="方正仿宋_GBK"/>
          <w:b w:val="0"/>
          <w:i w:val="0"/>
          <w:snapToGrid/>
          <w:color w:val="333333"/>
          <w:spacing w:val="0"/>
          <w:sz w:val="32"/>
          <w:shd w:val="clear" w:color="auto" w:fill="FFFFFF"/>
          <w:lang w:eastAsia="zh-CN"/>
        </w:rPr>
        <w:t>辆要</w:t>
      </w:r>
      <w:r>
        <w:rPr>
          <w:rFonts w:hint="default" w:ascii="宋体" w:hAnsi="宋体" w:eastAsia="方正仿宋_GBK" w:cs="方正仿宋_GBK"/>
          <w:b w:val="0"/>
          <w:i w:val="0"/>
          <w:snapToGrid/>
          <w:color w:val="333333"/>
          <w:spacing w:val="0"/>
          <w:sz w:val="32"/>
          <w:shd w:val="clear" w:color="auto" w:fill="FFFFFF"/>
          <w:lang w:eastAsia="zh-CN"/>
        </w:rPr>
        <w:t>保持车况良好、车容整洁，喷涂统一的标志标识，实行密闭化运输，运输途中不得泄</w:t>
      </w:r>
      <w:r>
        <w:rPr>
          <w:rFonts w:hint="eastAsia" w:ascii="宋体" w:hAnsi="宋体" w:eastAsia="方正仿宋_GBK" w:cs="方正仿宋_GBK"/>
          <w:b w:val="0"/>
          <w:i w:val="0"/>
          <w:snapToGrid/>
          <w:color w:val="333333"/>
          <w:spacing w:val="0"/>
          <w:sz w:val="32"/>
          <w:shd w:val="clear" w:color="auto" w:fill="FFFFFF"/>
          <w:lang w:eastAsia="zh-CN"/>
        </w:rPr>
        <w:t>漏</w:t>
      </w:r>
      <w:r>
        <w:rPr>
          <w:rFonts w:hint="default" w:ascii="宋体" w:hAnsi="宋体" w:eastAsia="方正仿宋_GBK" w:cs="方正仿宋_GBK"/>
          <w:b w:val="0"/>
          <w:i w:val="0"/>
          <w:snapToGrid/>
          <w:color w:val="333333"/>
          <w:spacing w:val="0"/>
          <w:sz w:val="32"/>
          <w:shd w:val="clear" w:color="auto" w:fill="FFFFFF"/>
          <w:lang w:eastAsia="zh-CN"/>
        </w:rPr>
        <w:t>和遗洒；</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（四）建立餐厨垃圾收运台账，准确、完整记录收运种类、数量及来源，台账保存期限不得少于</w:t>
      </w:r>
      <w:r>
        <w:rPr>
          <w:rFonts w:hint="eastAsia" w:ascii="宋体" w:hAnsi="宋体" w:eastAsia="方正仿宋_GBK" w:cs="方正仿宋_GBK"/>
          <w:b w:val="0"/>
          <w:i w:val="0"/>
          <w:snapToGrid/>
          <w:color w:val="333333"/>
          <w:spacing w:val="0"/>
          <w:sz w:val="32"/>
          <w:shd w:val="clear" w:color="auto" w:fill="FFFFFF"/>
          <w:lang w:val="en-US" w:eastAsia="zh-CN"/>
        </w:rPr>
        <w:t>3</w:t>
      </w:r>
      <w:r>
        <w:rPr>
          <w:rFonts w:hint="default" w:ascii="宋体" w:hAnsi="宋体" w:eastAsia="方正仿宋_GBK" w:cs="方正仿宋_GBK"/>
          <w:b w:val="0"/>
          <w:i w:val="0"/>
          <w:snapToGrid/>
          <w:color w:val="333333"/>
          <w:spacing w:val="0"/>
          <w:sz w:val="32"/>
          <w:shd w:val="clear" w:color="auto" w:fill="FFFFFF"/>
          <w:lang w:eastAsia="zh-CN"/>
        </w:rPr>
        <w:t>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eastAsia" w:ascii="宋体" w:hAnsi="宋体" w:eastAsia="楷体" w:cs="楷体"/>
          <w:b/>
          <w:bCs/>
          <w:i w:val="0"/>
          <w:snapToGrid/>
          <w:color w:val="333333"/>
          <w:sz w:val="24"/>
          <w:shd w:val="clear" w:color="auto" w:fill="FFFFFF"/>
        </w:rPr>
      </w:pPr>
      <w:r>
        <w:rPr>
          <w:rFonts w:hint="eastAsia" w:ascii="宋体" w:hAnsi="宋体" w:eastAsia="楷体" w:cs="楷体"/>
          <w:b/>
          <w:i w:val="0"/>
          <w:snapToGrid/>
          <w:color w:val="333333"/>
          <w:spacing w:val="0"/>
          <w:sz w:val="32"/>
          <w:shd w:val="clear" w:color="auto" w:fill="FFFFFF"/>
          <w:lang w:eastAsia="zh-CN"/>
        </w:rPr>
        <w:t xml:space="preserve">第十五条  </w:t>
      </w:r>
      <w:r>
        <w:rPr>
          <w:rFonts w:hint="eastAsia" w:ascii="宋体" w:hAnsi="宋体" w:eastAsia="楷体" w:cs="楷体"/>
          <w:b/>
          <w:bCs/>
          <w:i w:val="0"/>
          <w:snapToGrid/>
          <w:color w:val="333333"/>
          <w:spacing w:val="0"/>
          <w:sz w:val="32"/>
          <w:shd w:val="clear" w:color="auto" w:fill="FFFFFF"/>
          <w:lang w:eastAsia="zh-CN"/>
        </w:rPr>
        <w:t>餐厨垃圾处理单位应当遵守以下规定：</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（一）按照要求配备餐厨垃圾</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设施、设备，并保证其运行良好；</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（二）及时接收、</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餐厨垃圾；</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（三）严格遵守国家建设项目有关规定，取得各类审批要件，并按照国家标准</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餐厨垃圾；</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（四）严格遵守环境保护有关规定，水、气、渣处置应符合有关国家标准；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（五）定期开展环境影响监测，对餐厨垃圾</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设施的性能和环保指标进行检测、评价，并向</w:t>
      </w:r>
      <w:r>
        <w:rPr>
          <w:rFonts w:hint="eastAsia" w:ascii="宋体" w:hAnsi="宋体" w:eastAsia="方正仿宋_GBK" w:cs="方正仿宋_GBK"/>
          <w:b w:val="0"/>
          <w:i w:val="0"/>
          <w:snapToGrid/>
          <w:color w:val="333333"/>
          <w:spacing w:val="0"/>
          <w:sz w:val="32"/>
          <w:shd w:val="clear" w:color="auto" w:fill="FFFFFF"/>
          <w:lang w:eastAsia="zh-CN"/>
        </w:rPr>
        <w:t>市环境卫生行政主管部门</w:t>
      </w:r>
      <w:r>
        <w:rPr>
          <w:rFonts w:hint="default" w:ascii="宋体" w:hAnsi="宋体" w:eastAsia="方正仿宋_GBK" w:cs="方正仿宋_GBK"/>
          <w:b w:val="0"/>
          <w:i w:val="0"/>
          <w:snapToGrid/>
          <w:color w:val="333333"/>
          <w:spacing w:val="0"/>
          <w:sz w:val="32"/>
          <w:shd w:val="clear" w:color="auto" w:fill="FFFFFF"/>
          <w:lang w:eastAsia="zh-CN"/>
        </w:rPr>
        <w:t>和生态环境部门报告检测和评价结果；</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（六）建立台账，完整、准确记录餐厨垃圾的来源、数量及处置设施运行等数据，台账保存期限不得少于</w:t>
      </w:r>
      <w:r>
        <w:rPr>
          <w:rFonts w:hint="eastAsia" w:ascii="宋体" w:hAnsi="宋体" w:eastAsia="方正仿宋_GBK" w:cs="方正仿宋_GBK"/>
          <w:b w:val="0"/>
          <w:i w:val="0"/>
          <w:snapToGrid/>
          <w:color w:val="333333"/>
          <w:spacing w:val="0"/>
          <w:sz w:val="32"/>
          <w:shd w:val="clear" w:color="auto" w:fill="FFFFFF"/>
          <w:lang w:val="en-US" w:eastAsia="zh-CN"/>
        </w:rPr>
        <w:t>3</w:t>
      </w:r>
      <w:r>
        <w:rPr>
          <w:rFonts w:hint="default" w:ascii="宋体" w:hAnsi="宋体" w:eastAsia="方正仿宋_GBK" w:cs="方正仿宋_GBK"/>
          <w:b w:val="0"/>
          <w:i w:val="0"/>
          <w:snapToGrid/>
          <w:color w:val="333333"/>
          <w:spacing w:val="0"/>
          <w:sz w:val="32"/>
          <w:shd w:val="clear" w:color="auto" w:fill="FFFFFF"/>
          <w:lang w:eastAsia="zh-CN"/>
        </w:rPr>
        <w:t>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jc w:val="center"/>
        <w:textAlignment w:val="auto"/>
        <w:rPr>
          <w:rFonts w:hint="default" w:ascii="宋体" w:hAnsi="宋体"/>
          <w:b w:val="0"/>
          <w:i w:val="0"/>
          <w:snapToGrid/>
          <w:color w:val="333333"/>
          <w:sz w:val="21"/>
          <w:shd w:val="clear" w:color="auto" w:fill="FFFFFF"/>
        </w:rPr>
      </w:pPr>
      <w:r>
        <w:rPr>
          <w:rFonts w:hint="default" w:ascii="宋体" w:hAnsi="宋体" w:eastAsia="黑体"/>
          <w:b w:val="0"/>
          <w:i w:val="0"/>
          <w:snapToGrid/>
          <w:color w:val="333333"/>
          <w:spacing w:val="0"/>
          <w:sz w:val="32"/>
          <w:shd w:val="clear" w:color="auto" w:fill="FFFFFF"/>
          <w:lang w:eastAsia="zh-CN"/>
        </w:rPr>
        <w:t>第五章  违反办法规定行为的投诉、举报和处理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第十六条</w:t>
      </w:r>
      <w:r>
        <w:rPr>
          <w:rFonts w:hint="default" w:ascii="宋体" w:hAnsi="宋体" w:eastAsia="方正仿宋_GBK" w:cs="方正仿宋_GBK"/>
          <w:b w:val="0"/>
          <w:i w:val="0"/>
          <w:snapToGrid/>
          <w:color w:val="333333"/>
          <w:spacing w:val="0"/>
          <w:sz w:val="32"/>
          <w:shd w:val="clear" w:color="auto" w:fill="FFFFFF"/>
          <w:lang w:eastAsia="zh-CN"/>
        </w:rPr>
        <w:t xml:space="preserve">  任何单位和个人有权对违反《</w:t>
      </w:r>
      <w:r>
        <w:rPr>
          <w:rFonts w:hint="eastAsia" w:ascii="宋体" w:hAnsi="宋体" w:eastAsia="方正仿宋_GBK" w:cs="方正仿宋_GBK"/>
          <w:b w:val="0"/>
          <w:i w:val="0"/>
          <w:snapToGrid/>
          <w:color w:val="333333"/>
          <w:spacing w:val="0"/>
          <w:sz w:val="32"/>
          <w:shd w:val="clear" w:color="auto" w:fill="FFFFFF"/>
          <w:lang w:eastAsia="zh-CN"/>
        </w:rPr>
        <w:t>济源市</w:t>
      </w:r>
      <w:r>
        <w:rPr>
          <w:rFonts w:hint="default" w:ascii="宋体" w:hAnsi="宋体" w:eastAsia="方正仿宋_GBK" w:cs="方正仿宋_GBK"/>
          <w:b w:val="0"/>
          <w:i w:val="0"/>
          <w:snapToGrid/>
          <w:color w:val="333333"/>
          <w:spacing w:val="0"/>
          <w:sz w:val="32"/>
          <w:shd w:val="clear" w:color="auto" w:fill="FFFFFF"/>
          <w:lang w:eastAsia="zh-CN"/>
        </w:rPr>
        <w:t>餐厨垃圾管理办法》的行为进行投诉和举报。</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方正仿宋_GBK" w:cs="方正仿宋_GBK"/>
          <w:b w:val="0"/>
          <w:i w:val="0"/>
          <w:snapToGrid/>
          <w:color w:val="333333"/>
          <w:spacing w:val="0"/>
          <w:sz w:val="32"/>
          <w:shd w:val="clear" w:color="auto" w:fill="FFFFFF"/>
          <w:lang w:eastAsia="zh-CN"/>
        </w:rPr>
        <w:t>市环境卫生行政主管部门</w:t>
      </w:r>
      <w:r>
        <w:rPr>
          <w:rFonts w:hint="default" w:ascii="宋体" w:hAnsi="宋体" w:eastAsia="方正仿宋_GBK" w:cs="方正仿宋_GBK"/>
          <w:b w:val="0"/>
          <w:i w:val="0"/>
          <w:snapToGrid/>
          <w:color w:val="333333"/>
          <w:spacing w:val="0"/>
          <w:sz w:val="32"/>
          <w:shd w:val="clear" w:color="auto" w:fill="FFFFFF"/>
          <w:lang w:eastAsia="zh-CN"/>
        </w:rPr>
        <w:t>、市场监督管理、农业农村等行政主管部门应当建立投诉举报制度，接受公众对餐厨垃圾产生、收集运输、处置违法活动的投诉和举报，并严格为投诉人或举报人保密。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受理投诉或举报后，</w:t>
      </w:r>
      <w:r>
        <w:rPr>
          <w:rFonts w:hint="eastAsia" w:ascii="宋体" w:hAnsi="宋体" w:eastAsia="方正仿宋_GBK" w:cs="方正仿宋_GBK"/>
          <w:b w:val="0"/>
          <w:i w:val="0"/>
          <w:snapToGrid/>
          <w:color w:val="333333"/>
          <w:spacing w:val="0"/>
          <w:sz w:val="32"/>
          <w:shd w:val="clear" w:color="auto" w:fill="FFFFFF"/>
          <w:lang w:eastAsia="zh-CN"/>
        </w:rPr>
        <w:t>市环境卫生行政主管部门</w:t>
      </w:r>
      <w:r>
        <w:rPr>
          <w:rFonts w:hint="default" w:ascii="宋体" w:hAnsi="宋体" w:eastAsia="方正仿宋_GBK" w:cs="方正仿宋_GBK"/>
          <w:b w:val="0"/>
          <w:i w:val="0"/>
          <w:snapToGrid/>
          <w:color w:val="333333"/>
          <w:spacing w:val="0"/>
          <w:sz w:val="32"/>
          <w:shd w:val="clear" w:color="auto" w:fill="FFFFFF"/>
          <w:lang w:eastAsia="zh-CN"/>
        </w:rPr>
        <w:t>应当会同有关行政管理部门及时到现场调查并处理到位。</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第十七条</w:t>
      </w:r>
      <w:r>
        <w:rPr>
          <w:rFonts w:hint="default" w:ascii="宋体" w:hAnsi="宋体" w:eastAsia="方正仿宋_GBK" w:cs="方正仿宋_GBK"/>
          <w:b w:val="0"/>
          <w:i w:val="0"/>
          <w:snapToGrid/>
          <w:color w:val="333333"/>
          <w:spacing w:val="0"/>
          <w:sz w:val="32"/>
          <w:shd w:val="clear" w:color="auto" w:fill="FFFFFF"/>
          <w:lang w:eastAsia="zh-CN"/>
        </w:rPr>
        <w:t xml:space="preserve">  违反本办法规定，有下列行为之一的，由相关部门依法依规处罚：</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（一）未经许可擅自收运、</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餐厨垃圾；</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（二）将餐厨垃圾交由未经许可的单位或个人收运、</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（三）将餐厨垃圾裸露存放；</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（四）将餐厨垃圾与其他生活垃圾混合、投放、收运；</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（五）将餐厨垃圾随意倾倒、堆放，或直接排放到公共排水设施、河道、公厕、生活垃圾收集设施等；</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（六）将餐厨垃圾废弃物直接饲喂</w:t>
      </w:r>
      <w:r>
        <w:rPr>
          <w:rFonts w:hint="eastAsia" w:ascii="宋体" w:hAnsi="宋体" w:eastAsia="方正仿宋_GBK" w:cs="方正仿宋_GBK"/>
          <w:b w:val="0"/>
          <w:i w:val="0"/>
          <w:snapToGrid/>
          <w:color w:val="333333"/>
          <w:spacing w:val="0"/>
          <w:sz w:val="32"/>
          <w:shd w:val="clear" w:color="auto" w:fill="FFFFFF"/>
          <w:lang w:eastAsia="zh-CN"/>
        </w:rPr>
        <w:t>家</w:t>
      </w:r>
      <w:r>
        <w:rPr>
          <w:rFonts w:hint="default" w:ascii="宋体" w:hAnsi="宋体" w:eastAsia="方正仿宋_GBK" w:cs="方正仿宋_GBK"/>
          <w:b w:val="0"/>
          <w:i w:val="0"/>
          <w:snapToGrid/>
          <w:color w:val="333333"/>
          <w:spacing w:val="0"/>
          <w:sz w:val="32"/>
          <w:shd w:val="clear" w:color="auto" w:fill="FFFFFF"/>
          <w:lang w:eastAsia="zh-CN"/>
        </w:rPr>
        <w:t>禽或者利用其加工的产品用于食品生产；</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（七）将废弃动植物油脂或者利用其加工的产品用于食品生产；</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default" w:ascii="宋体" w:hAnsi="宋体" w:eastAsia="方正仿宋_GBK" w:cs="方正仿宋_GBK"/>
          <w:b w:val="0"/>
          <w:i w:val="0"/>
          <w:snapToGrid/>
          <w:color w:val="333333"/>
          <w:spacing w:val="0"/>
          <w:sz w:val="32"/>
          <w:shd w:val="clear" w:color="auto" w:fill="FFFFFF"/>
          <w:lang w:eastAsia="zh-CN"/>
        </w:rPr>
        <w:t>（八）法律法规规定的其他禁止行为。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第十八条</w:t>
      </w:r>
      <w:r>
        <w:rPr>
          <w:rFonts w:hint="default" w:ascii="宋体" w:hAnsi="宋体" w:eastAsia="方正仿宋_GBK" w:cs="方正仿宋_GBK"/>
          <w:b w:val="0"/>
          <w:i w:val="0"/>
          <w:snapToGrid/>
          <w:color w:val="333333"/>
          <w:spacing w:val="0"/>
          <w:sz w:val="32"/>
          <w:shd w:val="clear" w:color="auto" w:fill="FFFFFF"/>
          <w:lang w:eastAsia="zh-CN"/>
        </w:rPr>
        <w:t xml:space="preserve">  未经批准从事城市</w:t>
      </w:r>
      <w:r>
        <w:rPr>
          <w:rFonts w:hint="eastAsia" w:ascii="宋体" w:hAnsi="宋体" w:eastAsia="方正仿宋_GBK" w:cs="方正仿宋_GBK"/>
          <w:b w:val="0"/>
          <w:i w:val="0"/>
          <w:snapToGrid/>
          <w:color w:val="333333"/>
          <w:spacing w:val="0"/>
          <w:sz w:val="32"/>
          <w:shd w:val="clear" w:color="auto" w:fill="FFFFFF"/>
          <w:lang w:eastAsia="zh-CN"/>
        </w:rPr>
        <w:t>生活</w:t>
      </w:r>
      <w:r>
        <w:rPr>
          <w:rFonts w:hint="default" w:ascii="宋体" w:hAnsi="宋体" w:eastAsia="方正仿宋_GBK" w:cs="方正仿宋_GBK"/>
          <w:b w:val="0"/>
          <w:i w:val="0"/>
          <w:snapToGrid/>
          <w:color w:val="333333"/>
          <w:spacing w:val="0"/>
          <w:sz w:val="32"/>
          <w:shd w:val="clear" w:color="auto" w:fill="FFFFFF"/>
          <w:lang w:eastAsia="zh-CN"/>
        </w:rPr>
        <w:t>垃圾经营性清扫、收集、运输或者</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活动的，由</w:t>
      </w:r>
      <w:r>
        <w:rPr>
          <w:rFonts w:hint="eastAsia" w:ascii="宋体" w:hAnsi="宋体" w:eastAsia="方正仿宋_GBK" w:cs="方正仿宋_GBK"/>
          <w:b w:val="0"/>
          <w:i w:val="0"/>
          <w:snapToGrid/>
          <w:color w:val="333333"/>
          <w:spacing w:val="0"/>
          <w:sz w:val="32"/>
          <w:shd w:val="clear" w:color="auto" w:fill="FFFFFF"/>
          <w:lang w:eastAsia="zh-CN"/>
        </w:rPr>
        <w:t>市环境卫生行政主管部门</w:t>
      </w:r>
      <w:r>
        <w:rPr>
          <w:rFonts w:hint="default" w:ascii="宋体" w:hAnsi="宋体" w:eastAsia="方正仿宋_GBK" w:cs="方正仿宋_GBK"/>
          <w:b w:val="0"/>
          <w:i w:val="0"/>
          <w:snapToGrid/>
          <w:color w:val="333333"/>
          <w:spacing w:val="0"/>
          <w:sz w:val="32"/>
          <w:shd w:val="clear" w:color="auto" w:fill="FFFFFF"/>
          <w:lang w:eastAsia="zh-CN"/>
        </w:rPr>
        <w:t>依照法律法规规章予以处罚。</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第十九条</w:t>
      </w:r>
      <w:r>
        <w:rPr>
          <w:rFonts w:hint="default" w:ascii="宋体" w:hAnsi="宋体" w:eastAsia="方正仿宋_GBK" w:cs="方正仿宋_GBK"/>
          <w:b w:val="0"/>
          <w:i w:val="0"/>
          <w:snapToGrid/>
          <w:color w:val="333333"/>
          <w:spacing w:val="0"/>
          <w:sz w:val="32"/>
          <w:shd w:val="clear" w:color="auto" w:fill="FFFFFF"/>
          <w:lang w:eastAsia="zh-CN"/>
        </w:rPr>
        <w:t>  餐厨垃圾产生、运输、</w:t>
      </w:r>
      <w:r>
        <w:rPr>
          <w:rFonts w:hint="eastAsia" w:ascii="宋体" w:hAnsi="宋体" w:eastAsia="方正仿宋_GBK" w:cs="方正仿宋_GBK"/>
          <w:b w:val="0"/>
          <w:i w:val="0"/>
          <w:snapToGrid/>
          <w:color w:val="333333"/>
          <w:spacing w:val="0"/>
          <w:sz w:val="32"/>
          <w:shd w:val="clear" w:color="auto" w:fill="FFFFFF"/>
          <w:lang w:eastAsia="zh-CN"/>
        </w:rPr>
        <w:t>处理</w:t>
      </w:r>
      <w:r>
        <w:rPr>
          <w:rFonts w:hint="default" w:ascii="宋体" w:hAnsi="宋体" w:eastAsia="方正仿宋_GBK" w:cs="方正仿宋_GBK"/>
          <w:b w:val="0"/>
          <w:i w:val="0"/>
          <w:snapToGrid/>
          <w:color w:val="333333"/>
          <w:spacing w:val="0"/>
          <w:sz w:val="32"/>
          <w:shd w:val="clear" w:color="auto" w:fill="FFFFFF"/>
          <w:lang w:eastAsia="zh-CN"/>
        </w:rPr>
        <w:t>单位有其他违法处置餐厨垃圾行为的，依据《中华人民共和国固体废物污染环境防治法》《国务院城市市容和环境卫生管理条例》《城市生活垃圾管理办法》等法律法规规章予以处罚。</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default"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方正仿宋_GBK" w:cs="方正仿宋_GBK"/>
          <w:b w:val="0"/>
          <w:i w:val="0"/>
          <w:snapToGrid/>
          <w:color w:val="333333"/>
          <w:spacing w:val="0"/>
          <w:sz w:val="32"/>
          <w:shd w:val="clear" w:color="auto" w:fill="FFFFFF"/>
          <w:lang w:eastAsia="zh-CN"/>
        </w:rPr>
        <w:t>法律、法规、规章已有规定的，从其规定。</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jc w:val="center"/>
        <w:textAlignment w:val="auto"/>
        <w:rPr>
          <w:rFonts w:hint="default" w:ascii="宋体" w:hAnsi="宋体"/>
          <w:b w:val="0"/>
          <w:i w:val="0"/>
          <w:snapToGrid/>
          <w:color w:val="333333"/>
          <w:sz w:val="21"/>
          <w:shd w:val="clear" w:color="auto" w:fill="FFFFFF"/>
        </w:rPr>
      </w:pPr>
      <w:r>
        <w:rPr>
          <w:rFonts w:hint="default" w:ascii="宋体" w:hAnsi="宋体" w:eastAsia="黑体"/>
          <w:b w:val="0"/>
          <w:i w:val="0"/>
          <w:snapToGrid/>
          <w:color w:val="333333"/>
          <w:spacing w:val="0"/>
          <w:sz w:val="32"/>
          <w:shd w:val="clear" w:color="auto" w:fill="FFFFFF"/>
          <w:lang w:eastAsia="zh-CN"/>
        </w:rPr>
        <w:t>第六章  附则</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eastAsia"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第二十条</w:t>
      </w:r>
      <w:r>
        <w:rPr>
          <w:rFonts w:hint="eastAsia" w:ascii="宋体" w:hAnsi="宋体" w:eastAsia="方正仿宋_GBK" w:cs="方正仿宋_GBK"/>
          <w:b w:val="0"/>
          <w:i w:val="0"/>
          <w:snapToGrid/>
          <w:color w:val="333333"/>
          <w:spacing w:val="0"/>
          <w:sz w:val="32"/>
          <w:shd w:val="clear" w:color="auto" w:fill="FFFFFF"/>
          <w:lang w:eastAsia="zh-CN"/>
        </w:rPr>
        <w:t xml:space="preserve"> 生活垃圾经分类收集后，家庭和其他厨余垃圾可以参照本办法规定交由餐厨垃圾处理单位处理。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eastAsia" w:ascii="宋体" w:hAnsi="宋体" w:eastAsia="方正仿宋_GBK" w:cs="方正仿宋_GBK"/>
          <w:b w:val="0"/>
          <w:i w:val="0"/>
          <w:snapToGrid/>
          <w:color w:val="333333"/>
          <w:spacing w:val="0"/>
          <w:sz w:val="32"/>
          <w:shd w:val="clear" w:color="auto" w:fill="FFFFFF"/>
          <w:lang w:val="en-US" w:eastAsia="zh-CN"/>
        </w:rPr>
      </w:pPr>
      <w:r>
        <w:rPr>
          <w:rFonts w:hint="eastAsia" w:ascii="宋体" w:hAnsi="宋体" w:eastAsia="楷体" w:cs="楷体"/>
          <w:b/>
          <w:i w:val="0"/>
          <w:snapToGrid/>
          <w:color w:val="333333"/>
          <w:spacing w:val="0"/>
          <w:sz w:val="32"/>
          <w:shd w:val="clear" w:color="auto" w:fill="FFFFFF"/>
          <w:lang w:val="en-US" w:eastAsia="zh-CN"/>
        </w:rPr>
        <w:t>第二十一条</w:t>
      </w:r>
      <w:r>
        <w:rPr>
          <w:rFonts w:hint="eastAsia" w:ascii="宋体" w:hAnsi="宋体" w:eastAsia="方正仿宋_GBK" w:cs="方正仿宋_GBK"/>
          <w:b w:val="0"/>
          <w:i w:val="0"/>
          <w:snapToGrid/>
          <w:color w:val="333333"/>
          <w:spacing w:val="0"/>
          <w:sz w:val="32"/>
          <w:shd w:val="clear" w:color="auto" w:fill="FFFFFF"/>
          <w:lang w:val="en-US" w:eastAsia="zh-CN"/>
        </w:rPr>
        <w:t xml:space="preserve">  各开发区管理办公室、各镇人民政府按照市人民政府规定的职责权限执行本办法。</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jc w:val="both"/>
        <w:textAlignment w:val="auto"/>
        <w:rPr>
          <w:rFonts w:hint="eastAsia" w:ascii="宋体" w:hAnsi="宋体" w:eastAsia="方正仿宋_GBK" w:cs="方正仿宋_GBK"/>
          <w:b w:val="0"/>
          <w:i w:val="0"/>
          <w:snapToGrid/>
          <w:color w:val="333333"/>
          <w:spacing w:val="0"/>
          <w:sz w:val="32"/>
          <w:shd w:val="clear" w:color="auto" w:fill="FFFFFF"/>
          <w:lang w:eastAsia="zh-CN"/>
        </w:rPr>
      </w:pPr>
      <w:r>
        <w:rPr>
          <w:rFonts w:hint="eastAsia" w:ascii="宋体" w:hAnsi="宋体" w:eastAsia="楷体" w:cs="楷体"/>
          <w:b/>
          <w:i w:val="0"/>
          <w:snapToGrid/>
          <w:color w:val="333333"/>
          <w:spacing w:val="0"/>
          <w:sz w:val="32"/>
          <w:shd w:val="clear" w:color="auto" w:fill="FFFFFF"/>
          <w:lang w:val="en-US" w:eastAsia="zh-CN"/>
        </w:rPr>
        <w:t>第二十二条</w:t>
      </w:r>
      <w:r>
        <w:rPr>
          <w:rFonts w:hint="eastAsia" w:ascii="宋体" w:hAnsi="宋体" w:eastAsia="方正仿宋_GBK" w:cs="方正仿宋_GBK"/>
          <w:b w:val="0"/>
          <w:i w:val="0"/>
          <w:snapToGrid/>
          <w:color w:val="333333"/>
          <w:spacing w:val="0"/>
          <w:sz w:val="32"/>
          <w:shd w:val="clear" w:color="auto" w:fill="FFFFFF"/>
          <w:lang w:val="en-US" w:eastAsia="zh-CN"/>
        </w:rPr>
        <w:t xml:space="preserve">  本办法自   年   月   日起实施。《济源市餐厨垃圾管理办法》（济政办〔2019〕37号）同时废止。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420"/>
        <w:jc w:val="both"/>
        <w:textAlignment w:val="auto"/>
        <w:rPr>
          <w:rFonts w:hint="eastAsia" w:ascii="宋体" w:hAnsi="宋体" w:eastAsia="微软雅黑" w:cs="微软雅黑"/>
          <w:i w:val="0"/>
          <w:iCs w:val="0"/>
          <w:caps w:val="0"/>
          <w:color w:val="333333"/>
          <w:spacing w:val="0"/>
          <w:sz w:val="24"/>
          <w:szCs w:val="24"/>
          <w:shd w:val="clear" w:fill="FFFFFF"/>
        </w:rPr>
      </w:pPr>
    </w:p>
    <w:p>
      <w:pPr>
        <w:keepNext w:val="0"/>
        <w:keepLines w:val="0"/>
        <w:pageBreakBefore w:val="0"/>
        <w:kinsoku/>
        <w:wordWrap/>
        <w:overflowPunct/>
        <w:topLinePunct w:val="0"/>
        <w:autoSpaceDE/>
        <w:bidi w:val="0"/>
        <w:adjustRightInd/>
        <w:snapToGrid/>
        <w:spacing w:line="560" w:lineRule="exact"/>
        <w:textAlignment w:val="auto"/>
        <w:rPr>
          <w:rFonts w:ascii="宋体" w:hAnsi="宋体"/>
        </w:rPr>
      </w:pP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346E5"/>
    <w:rsid w:val="012375FA"/>
    <w:rsid w:val="033D5D46"/>
    <w:rsid w:val="04FC6AE0"/>
    <w:rsid w:val="069A210C"/>
    <w:rsid w:val="071874D5"/>
    <w:rsid w:val="079254DA"/>
    <w:rsid w:val="0A59408D"/>
    <w:rsid w:val="0B4B60CB"/>
    <w:rsid w:val="0D1D3A97"/>
    <w:rsid w:val="122B78B9"/>
    <w:rsid w:val="123E7A23"/>
    <w:rsid w:val="1283614B"/>
    <w:rsid w:val="15C42D02"/>
    <w:rsid w:val="16B54D41"/>
    <w:rsid w:val="187622AE"/>
    <w:rsid w:val="1A366198"/>
    <w:rsid w:val="1AFC4CEC"/>
    <w:rsid w:val="1B3A5814"/>
    <w:rsid w:val="1DEA1774"/>
    <w:rsid w:val="1E957931"/>
    <w:rsid w:val="1FB060A5"/>
    <w:rsid w:val="20346CD6"/>
    <w:rsid w:val="23EA427B"/>
    <w:rsid w:val="24092E02"/>
    <w:rsid w:val="256C0CC0"/>
    <w:rsid w:val="26161072"/>
    <w:rsid w:val="26DE174A"/>
    <w:rsid w:val="28DB23E5"/>
    <w:rsid w:val="29A94291"/>
    <w:rsid w:val="2B177920"/>
    <w:rsid w:val="2F9C03F4"/>
    <w:rsid w:val="30C96FC7"/>
    <w:rsid w:val="32116E77"/>
    <w:rsid w:val="339A2E9C"/>
    <w:rsid w:val="34311A53"/>
    <w:rsid w:val="35132F06"/>
    <w:rsid w:val="3696207C"/>
    <w:rsid w:val="36CA3A99"/>
    <w:rsid w:val="3A0D43C8"/>
    <w:rsid w:val="3A80103E"/>
    <w:rsid w:val="3B7F4E52"/>
    <w:rsid w:val="3FFD4EDF"/>
    <w:rsid w:val="41D50910"/>
    <w:rsid w:val="447B4624"/>
    <w:rsid w:val="45322F35"/>
    <w:rsid w:val="457479F1"/>
    <w:rsid w:val="461245A8"/>
    <w:rsid w:val="48147269"/>
    <w:rsid w:val="48E148BF"/>
    <w:rsid w:val="4A7144FF"/>
    <w:rsid w:val="542425E2"/>
    <w:rsid w:val="549E05E7"/>
    <w:rsid w:val="55DB3175"/>
    <w:rsid w:val="5C9D1184"/>
    <w:rsid w:val="618D5C6B"/>
    <w:rsid w:val="63C17E4E"/>
    <w:rsid w:val="63CB4828"/>
    <w:rsid w:val="68077DF9"/>
    <w:rsid w:val="6C0528A2"/>
    <w:rsid w:val="6C9C1458"/>
    <w:rsid w:val="6D401DE3"/>
    <w:rsid w:val="6D745F31"/>
    <w:rsid w:val="6EB1286D"/>
    <w:rsid w:val="6EF47329"/>
    <w:rsid w:val="6F9E54E7"/>
    <w:rsid w:val="70B76860"/>
    <w:rsid w:val="74BD640F"/>
    <w:rsid w:val="75616D9B"/>
    <w:rsid w:val="7630676D"/>
    <w:rsid w:val="79F24FBB"/>
    <w:rsid w:val="7A205476"/>
    <w:rsid w:val="7B0346E5"/>
    <w:rsid w:val="7BA7127F"/>
    <w:rsid w:val="7F5B2AAD"/>
    <w:rsid w:val="7F9935D5"/>
    <w:rsid w:val="DFFE9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ind w:firstLine="0" w:firstLineChars="0"/>
      <w:outlineLvl w:val="1"/>
    </w:pPr>
    <w:rPr>
      <w:rFonts w:ascii="宋体" w:hAnsi="宋体" w:eastAsia="宋体" w:cs="Times New Roman"/>
      <w:b/>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1"/>
    <w:unhideWhenUsed/>
    <w:qFormat/>
    <w:uiPriority w:val="99"/>
    <w:pPr>
      <w:ind w:firstLine="420" w:firstLineChars="1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2929</Words>
  <Characters>2930</Characters>
  <Lines>0</Lines>
  <Paragraphs>0</Paragraphs>
  <TotalTime>14</TotalTime>
  <ScaleCrop>false</ScaleCrop>
  <LinksUpToDate>false</LinksUpToDate>
  <CharactersWithSpaces>2987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2024-11-28T18:21:00Z</dcterms:created>
  <dc:creator>童年最真</dc:creator>
  <cp:lastModifiedBy>greatwall</cp:lastModifiedBy>
  <dcterms:modified xsi:type="dcterms:W3CDTF">2024-12-02T16:27:19Z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9732A137442047FE854D87135F477DE7_11</vt:lpwstr>
  </property>
</Properties>
</file>