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65" w:rsidRDefault="00556C65" w:rsidP="00556C65">
      <w:pPr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4</w:t>
      </w:r>
    </w:p>
    <w:p w:rsidR="00556C65" w:rsidRDefault="00556C65" w:rsidP="00556C65">
      <w:pPr>
        <w:spacing w:line="76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/>
          <w:bCs/>
          <w:kern w:val="0"/>
          <w:sz w:val="44"/>
          <w:szCs w:val="44"/>
        </w:rPr>
        <w:t>存在违法违规行为的建设工程</w:t>
      </w:r>
    </w:p>
    <w:p w:rsidR="00556C65" w:rsidRDefault="00556C65" w:rsidP="00556C65">
      <w:pPr>
        <w:spacing w:line="7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bCs/>
          <w:kern w:val="0"/>
          <w:sz w:val="44"/>
          <w:szCs w:val="44"/>
        </w:rPr>
        <w:t>质量检测机构名单汇总表</w:t>
      </w:r>
    </w:p>
    <w:tbl>
      <w:tblPr>
        <w:tblW w:w="10069" w:type="dxa"/>
        <w:jc w:val="center"/>
        <w:tblLook w:val="0000" w:firstRow="0" w:lastRow="0" w:firstColumn="0" w:lastColumn="0" w:noHBand="0" w:noVBand="0"/>
      </w:tblPr>
      <w:tblGrid>
        <w:gridCol w:w="757"/>
        <w:gridCol w:w="1810"/>
        <w:gridCol w:w="3335"/>
        <w:gridCol w:w="1663"/>
        <w:gridCol w:w="1368"/>
        <w:gridCol w:w="1136"/>
      </w:tblGrid>
      <w:tr w:rsidR="00556C65" w:rsidTr="007A70BC">
        <w:trPr>
          <w:trHeight w:val="61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65" w:rsidRDefault="00556C65" w:rsidP="007A70BC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65" w:rsidRDefault="00556C65" w:rsidP="007A70BC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65" w:rsidRDefault="00556C65" w:rsidP="007A70BC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2"/>
              </w:rPr>
              <w:t>发现主要问题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56C65" w:rsidRDefault="00556C65" w:rsidP="007A70BC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2"/>
              </w:rPr>
              <w:t>处理依据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65" w:rsidRDefault="00556C65" w:rsidP="007A70BC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2"/>
              </w:rPr>
              <w:t>处理意见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65" w:rsidRDefault="00556C65" w:rsidP="007A70BC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556C65" w:rsidTr="007A70BC">
        <w:trPr>
          <w:trHeight w:val="113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C65" w:rsidRDefault="00556C65" w:rsidP="007A70BC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556C65" w:rsidTr="007A70BC">
        <w:trPr>
          <w:trHeight w:val="113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556C65" w:rsidTr="007A70BC">
        <w:trPr>
          <w:trHeight w:val="113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556C65" w:rsidTr="007A70BC">
        <w:trPr>
          <w:trHeight w:val="113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556C65" w:rsidTr="007A70BC">
        <w:trPr>
          <w:trHeight w:val="113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556C65" w:rsidTr="007A70BC">
        <w:trPr>
          <w:trHeight w:val="113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556C65" w:rsidTr="007A70BC">
        <w:trPr>
          <w:trHeight w:val="113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C65" w:rsidRDefault="00556C65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556C65" w:rsidTr="007A70BC">
        <w:trPr>
          <w:trHeight w:val="1140"/>
          <w:jc w:val="center"/>
        </w:trPr>
        <w:tc>
          <w:tcPr>
            <w:tcW w:w="100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C65" w:rsidRDefault="00556C65" w:rsidP="007A70BC">
            <w:pPr>
              <w:widowControl/>
              <w:ind w:left="660" w:hangingChars="300" w:hanging="66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备注：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上报名单应附检查通报文件；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br/>
              <w:t>2.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处理意见选填类别：责令限期整改、责令停业整顿、罚款（金额）、建议撤回资质。</w:t>
            </w:r>
          </w:p>
        </w:tc>
      </w:tr>
    </w:tbl>
    <w:p w:rsidR="00556C65" w:rsidRDefault="00556C65" w:rsidP="00556C65">
      <w:pPr>
        <w:widowControl/>
        <w:tabs>
          <w:tab w:val="left" w:pos="1700"/>
          <w:tab w:val="left" w:pos="6669"/>
        </w:tabs>
        <w:jc w:val="left"/>
        <w:rPr>
          <w:rFonts w:ascii="Times New Roman" w:hAnsi="Times New Roman"/>
          <w:kern w:val="0"/>
          <w:sz w:val="24"/>
        </w:rPr>
      </w:pPr>
    </w:p>
    <w:p w:rsidR="00556C65" w:rsidRDefault="00556C65" w:rsidP="00556C65">
      <w:pPr>
        <w:widowControl/>
        <w:tabs>
          <w:tab w:val="left" w:pos="1700"/>
          <w:tab w:val="left" w:pos="6669"/>
        </w:tabs>
        <w:jc w:val="left"/>
        <w:rPr>
          <w:rFonts w:ascii="Times New Roman" w:hAnsi="Times New Roman"/>
          <w:kern w:val="0"/>
          <w:sz w:val="24"/>
        </w:rPr>
      </w:pPr>
    </w:p>
    <w:p w:rsidR="006277FE" w:rsidRDefault="00556C65">
      <w:bookmarkStart w:id="0" w:name="_GoBack"/>
      <w:bookmarkEnd w:id="0"/>
    </w:p>
    <w:sectPr w:rsidR="00627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F3"/>
    <w:rsid w:val="003B5A85"/>
    <w:rsid w:val="004D65F3"/>
    <w:rsid w:val="00556C65"/>
    <w:rsid w:val="00C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7348A-993E-497A-91E1-C29761CC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2020-03-30T07:54:00Z</dcterms:created>
  <dcterms:modified xsi:type="dcterms:W3CDTF">2020-03-30T07:54:00Z</dcterms:modified>
</cp:coreProperties>
</file>