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9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2020年下半年住房租赁补贴申请家庭    资格审核结果公示</w:t>
      </w:r>
    </w:p>
    <w:p>
      <w:pPr>
        <w:widowControl w:val="0"/>
        <w:wordWrap/>
        <w:adjustRightInd/>
        <w:snapToGrid/>
        <w:spacing w:line="590" w:lineRule="exact"/>
        <w:ind w:left="0" w:leftChars="0" w:right="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widowControl w:val="0"/>
        <w:wordWrap/>
        <w:adjustRightInd/>
        <w:snapToGrid/>
        <w:spacing w:line="590" w:lineRule="exact"/>
        <w:ind w:left="0" w:leftChars="0" w:right="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保障性住房管理中心根据《济源市解决城市低收入家庭住房困难领导小组关于调整济源市廉租住房保障准入标准的通知》（济住字﹝2011﹞07号）和《济源市人民政府办公室关于印发济源市保障性住房准入退出管理办法的通知》（济政办﹝2013﹞72号）文件规定，对2020年下半年3户住房租赁补贴申请家庭进行资格审核，经审核，符合住房租赁补贴保障条件家庭3户，现将审核结果公示如下：</w:t>
      </w:r>
    </w:p>
    <w:p>
      <w:pPr>
        <w:widowControl w:val="0"/>
        <w:wordWrap/>
        <w:adjustRightInd/>
        <w:snapToGrid/>
        <w:spacing w:line="590" w:lineRule="exact"/>
        <w:ind w:left="0" w:leftChars="0" w:right="0" w:firstLine="640" w:firstLineChars="0"/>
        <w:jc w:val="both"/>
        <w:textAlignment w:val="auto"/>
        <w:outlineLvl w:val="9"/>
        <w:rPr>
          <w:rFonts w:hint="eastAsia" w:ascii="仿宋" w:hAnsi="仿宋" w:eastAsia="仿宋" w:cs="仿宋"/>
          <w:sz w:val="32"/>
          <w:szCs w:val="32"/>
          <w:lang w:val="en-US" w:eastAsia="zh-CN"/>
        </w:rPr>
      </w:pP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920"/>
        <w:gridCol w:w="3193"/>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wordWrap/>
              <w:adjustRightInd/>
              <w:snapToGrid/>
              <w:spacing w:line="590" w:lineRule="exact"/>
              <w:ind w:right="0"/>
              <w:jc w:val="center"/>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档案号</w:t>
            </w:r>
          </w:p>
        </w:tc>
        <w:tc>
          <w:tcPr>
            <w:tcW w:w="1920" w:type="dxa"/>
            <w:vAlign w:val="center"/>
          </w:tcPr>
          <w:p>
            <w:pPr>
              <w:widowControl w:val="0"/>
              <w:wordWrap/>
              <w:adjustRightInd/>
              <w:snapToGrid/>
              <w:spacing w:line="590" w:lineRule="exact"/>
              <w:ind w:right="0"/>
              <w:jc w:val="center"/>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申请人姓名</w:t>
            </w:r>
          </w:p>
        </w:tc>
        <w:tc>
          <w:tcPr>
            <w:tcW w:w="3193" w:type="dxa"/>
            <w:vAlign w:val="center"/>
          </w:tcPr>
          <w:p>
            <w:pPr>
              <w:widowControl w:val="0"/>
              <w:wordWrap/>
              <w:adjustRightInd/>
              <w:snapToGrid/>
              <w:spacing w:line="590" w:lineRule="exact"/>
              <w:ind w:right="0"/>
              <w:jc w:val="center"/>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申请人身份证号码</w:t>
            </w:r>
          </w:p>
        </w:tc>
        <w:tc>
          <w:tcPr>
            <w:tcW w:w="1705" w:type="dxa"/>
            <w:vAlign w:val="center"/>
          </w:tcPr>
          <w:p>
            <w:pPr>
              <w:widowControl w:val="0"/>
              <w:wordWrap/>
              <w:adjustRightInd/>
              <w:snapToGrid/>
              <w:spacing w:line="590" w:lineRule="exact"/>
              <w:ind w:right="0"/>
              <w:jc w:val="center"/>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户籍地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04" w:type="dxa"/>
            <w:shd w:val="clear" w:color="auto" w:fill="auto"/>
            <w:vAlign w:val="center"/>
          </w:tcPr>
          <w:p>
            <w:pPr>
              <w:autoSpaceDN w:val="0"/>
              <w:jc w:val="center"/>
              <w:textAlignment w:val="center"/>
              <w:rPr>
                <w:rFonts w:hint="eastAsia" w:ascii="宋体" w:hAnsi="宋体" w:eastAsia="宋体" w:cs="宋体"/>
                <w:sz w:val="24"/>
                <w:szCs w:val="24"/>
                <w:lang w:val="en-US" w:eastAsia="zh-CN"/>
              </w:rPr>
            </w:pPr>
            <w:r>
              <w:rPr>
                <w:rFonts w:hint="eastAsia" w:ascii="仿宋" w:hAnsi="仿宋" w:eastAsia="仿宋"/>
                <w:b w:val="0"/>
                <w:i w:val="0"/>
                <w:color w:val="000000"/>
                <w:sz w:val="24"/>
                <w:u w:val="none"/>
                <w:lang w:val="en-US" w:eastAsia="zh-CN"/>
              </w:rPr>
              <w:t>JS</w:t>
            </w:r>
            <w:r>
              <w:rPr>
                <w:rFonts w:hint="default" w:ascii="仿宋" w:hAnsi="仿宋" w:eastAsia="仿宋"/>
                <w:b w:val="0"/>
                <w:i w:val="0"/>
                <w:color w:val="000000"/>
                <w:sz w:val="24"/>
                <w:u w:val="none"/>
                <w:lang w:eastAsia="zh-CN"/>
              </w:rPr>
              <w:t>-</w:t>
            </w:r>
            <w:r>
              <w:rPr>
                <w:rFonts w:hint="eastAsia" w:ascii="仿宋" w:hAnsi="仿宋" w:eastAsia="仿宋"/>
                <w:b w:val="0"/>
                <w:i w:val="0"/>
                <w:color w:val="000000"/>
                <w:sz w:val="24"/>
                <w:u w:val="none"/>
                <w:lang w:val="en-US" w:eastAsia="zh-CN"/>
              </w:rPr>
              <w:t>20</w:t>
            </w:r>
            <w:r>
              <w:rPr>
                <w:rFonts w:hint="default" w:ascii="仿宋" w:hAnsi="仿宋" w:eastAsia="仿宋"/>
                <w:b w:val="0"/>
                <w:i w:val="0"/>
                <w:color w:val="000000"/>
                <w:sz w:val="24"/>
                <w:u w:val="none"/>
                <w:lang w:eastAsia="zh-CN"/>
              </w:rPr>
              <w:t>-01</w:t>
            </w:r>
          </w:p>
        </w:tc>
        <w:tc>
          <w:tcPr>
            <w:tcW w:w="1920" w:type="dxa"/>
            <w:shd w:val="solid" w:color="FFFFFF" w:fill="auto"/>
            <w:vAlign w:val="center"/>
          </w:tcPr>
          <w:p>
            <w:pPr>
              <w:autoSpaceDN w:val="0"/>
              <w:jc w:val="center"/>
              <w:textAlignment w:val="center"/>
              <w:rPr>
                <w:rFonts w:hint="default" w:ascii="宋体" w:hAnsi="宋体" w:eastAsia="宋体" w:cs="宋体"/>
                <w:sz w:val="24"/>
                <w:szCs w:val="24"/>
                <w:lang w:val="en-US" w:eastAsia="zh-CN"/>
              </w:rPr>
            </w:pPr>
            <w:r>
              <w:rPr>
                <w:rFonts w:hint="eastAsia" w:ascii="仿宋" w:hAnsi="仿宋" w:eastAsia="仿宋"/>
                <w:b w:val="0"/>
                <w:i w:val="0"/>
                <w:color w:val="000000"/>
                <w:sz w:val="24"/>
                <w:u w:val="none"/>
                <w:lang w:val="en-US" w:eastAsia="zh-CN"/>
              </w:rPr>
              <w:t>孟子怡</w:t>
            </w:r>
          </w:p>
        </w:tc>
        <w:tc>
          <w:tcPr>
            <w:tcW w:w="3193" w:type="dxa"/>
            <w:shd w:val="solid" w:color="FFFFFF" w:fill="auto"/>
            <w:vAlign w:val="center"/>
          </w:tcPr>
          <w:p>
            <w:pPr>
              <w:autoSpaceDN w:val="0"/>
              <w:jc w:val="center"/>
              <w:textAlignment w:val="center"/>
              <w:rPr>
                <w:rFonts w:hint="eastAsia" w:ascii="宋体" w:hAnsi="宋体" w:eastAsia="宋体" w:cs="宋体"/>
                <w:sz w:val="24"/>
                <w:szCs w:val="24"/>
                <w:lang w:val="en-US" w:eastAsia="zh-CN"/>
              </w:rPr>
            </w:pPr>
            <w:r>
              <w:rPr>
                <w:rFonts w:hint="default" w:ascii="仿宋" w:hAnsi="仿宋" w:eastAsia="仿宋"/>
                <w:b w:val="0"/>
                <w:i w:val="0"/>
                <w:color w:val="000000"/>
                <w:sz w:val="24"/>
                <w:u w:val="none"/>
                <w:lang w:eastAsia="zh-CN"/>
              </w:rPr>
              <w:t>410881</w:t>
            </w:r>
            <w:r>
              <w:rPr>
                <w:rFonts w:hint="eastAsia" w:ascii="仿宋" w:hAnsi="仿宋" w:eastAsia="仿宋"/>
                <w:b w:val="0"/>
                <w:i w:val="0"/>
                <w:color w:val="000000"/>
                <w:sz w:val="24"/>
                <w:u w:val="none"/>
                <w:lang w:val="en-US" w:eastAsia="zh-CN"/>
              </w:rPr>
              <w:t>20020221</w:t>
            </w:r>
            <w:r>
              <w:rPr>
                <w:rFonts w:hint="default" w:ascii="仿宋" w:hAnsi="仿宋" w:eastAsia="仿宋"/>
                <w:b w:val="0"/>
                <w:i w:val="0"/>
                <w:color w:val="000000"/>
                <w:sz w:val="24"/>
                <w:u w:val="none"/>
                <w:lang w:eastAsia="zh-CN"/>
              </w:rPr>
              <w:t>****</w:t>
            </w:r>
          </w:p>
        </w:tc>
        <w:tc>
          <w:tcPr>
            <w:tcW w:w="1705" w:type="dxa"/>
            <w:vAlign w:val="center"/>
          </w:tcPr>
          <w:p>
            <w:pPr>
              <w:autoSpaceDN w:val="0"/>
              <w:jc w:val="center"/>
              <w:textAlignment w:val="center"/>
              <w:rPr>
                <w:rFonts w:hint="eastAsia" w:ascii="仿宋" w:hAnsi="仿宋" w:eastAsia="仿宋"/>
                <w:b w:val="0"/>
                <w:i w:val="0"/>
                <w:color w:val="000000"/>
                <w:sz w:val="24"/>
                <w:u w:val="none"/>
                <w:lang w:val="en-US" w:eastAsia="zh-CN"/>
              </w:rPr>
            </w:pPr>
            <w:r>
              <w:rPr>
                <w:rFonts w:hint="eastAsia" w:ascii="仿宋" w:hAnsi="仿宋" w:eastAsia="仿宋"/>
                <w:b w:val="0"/>
                <w:i w:val="0"/>
                <w:color w:val="000000"/>
                <w:sz w:val="24"/>
                <w:u w:val="none"/>
                <w:lang w:val="en-US" w:eastAsia="zh-CN"/>
              </w:rPr>
              <w:t>济水西街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04" w:type="dxa"/>
            <w:shd w:val="clear" w:color="auto" w:fill="auto"/>
            <w:vAlign w:val="center"/>
          </w:tcPr>
          <w:p>
            <w:pPr>
              <w:autoSpaceDN w:val="0"/>
              <w:jc w:val="center"/>
              <w:textAlignment w:val="center"/>
              <w:rPr>
                <w:rFonts w:hint="eastAsia" w:ascii="仿宋" w:hAnsi="仿宋" w:eastAsia="仿宋"/>
                <w:b w:val="0"/>
                <w:i w:val="0"/>
                <w:color w:val="000000"/>
                <w:sz w:val="24"/>
                <w:u w:val="none"/>
                <w:lang w:val="en-US" w:eastAsia="zh-CN"/>
              </w:rPr>
            </w:pPr>
            <w:r>
              <w:rPr>
                <w:rFonts w:hint="eastAsia" w:ascii="仿宋" w:hAnsi="仿宋" w:eastAsia="仿宋"/>
                <w:b w:val="0"/>
                <w:i w:val="0"/>
                <w:color w:val="000000"/>
                <w:sz w:val="24"/>
                <w:u w:val="none"/>
                <w:lang w:val="en-US" w:eastAsia="zh-CN"/>
              </w:rPr>
              <w:t>JS</w:t>
            </w:r>
            <w:r>
              <w:rPr>
                <w:rFonts w:hint="default" w:ascii="仿宋" w:hAnsi="仿宋" w:eastAsia="仿宋"/>
                <w:b w:val="0"/>
                <w:i w:val="0"/>
                <w:color w:val="000000"/>
                <w:sz w:val="24"/>
                <w:u w:val="none"/>
                <w:lang w:eastAsia="zh-CN"/>
              </w:rPr>
              <w:t>-</w:t>
            </w:r>
            <w:r>
              <w:rPr>
                <w:rFonts w:hint="eastAsia" w:ascii="仿宋" w:hAnsi="仿宋" w:eastAsia="仿宋"/>
                <w:b w:val="0"/>
                <w:i w:val="0"/>
                <w:color w:val="000000"/>
                <w:sz w:val="24"/>
                <w:u w:val="none"/>
                <w:lang w:val="en-US" w:eastAsia="zh-CN"/>
              </w:rPr>
              <w:t>20</w:t>
            </w:r>
            <w:r>
              <w:rPr>
                <w:rFonts w:hint="default" w:ascii="仿宋" w:hAnsi="仿宋" w:eastAsia="仿宋"/>
                <w:b w:val="0"/>
                <w:i w:val="0"/>
                <w:color w:val="000000"/>
                <w:sz w:val="24"/>
                <w:u w:val="none"/>
                <w:lang w:eastAsia="zh-CN"/>
              </w:rPr>
              <w:t>-0</w:t>
            </w:r>
            <w:r>
              <w:rPr>
                <w:rFonts w:hint="eastAsia" w:ascii="仿宋" w:hAnsi="仿宋" w:eastAsia="仿宋"/>
                <w:b w:val="0"/>
                <w:i w:val="0"/>
                <w:color w:val="000000"/>
                <w:sz w:val="24"/>
                <w:u w:val="none"/>
                <w:lang w:val="en-US" w:eastAsia="zh-CN"/>
              </w:rPr>
              <w:t>2</w:t>
            </w:r>
          </w:p>
        </w:tc>
        <w:tc>
          <w:tcPr>
            <w:tcW w:w="1920" w:type="dxa"/>
            <w:shd w:val="solid" w:color="FFFFFF" w:fill="auto"/>
            <w:vAlign w:val="center"/>
          </w:tcPr>
          <w:p>
            <w:pPr>
              <w:autoSpaceDN w:val="0"/>
              <w:jc w:val="center"/>
              <w:textAlignment w:val="center"/>
              <w:rPr>
                <w:rFonts w:hint="eastAsia" w:ascii="仿宋" w:hAnsi="仿宋" w:eastAsia="仿宋"/>
                <w:b w:val="0"/>
                <w:i w:val="0"/>
                <w:color w:val="000000"/>
                <w:sz w:val="24"/>
                <w:u w:val="none"/>
                <w:lang w:val="en-US" w:eastAsia="zh-CN"/>
              </w:rPr>
            </w:pPr>
            <w:r>
              <w:rPr>
                <w:rFonts w:hint="eastAsia" w:ascii="仿宋" w:hAnsi="仿宋" w:eastAsia="仿宋"/>
                <w:b w:val="0"/>
                <w:i w:val="0"/>
                <w:color w:val="000000"/>
                <w:sz w:val="24"/>
                <w:u w:val="none"/>
                <w:lang w:val="en-US" w:eastAsia="zh-CN"/>
              </w:rPr>
              <w:t>李芳芳</w:t>
            </w:r>
          </w:p>
        </w:tc>
        <w:tc>
          <w:tcPr>
            <w:tcW w:w="3193" w:type="dxa"/>
            <w:shd w:val="solid" w:color="FFFFFF" w:fill="auto"/>
            <w:vAlign w:val="center"/>
          </w:tcPr>
          <w:p>
            <w:pPr>
              <w:autoSpaceDN w:val="0"/>
              <w:jc w:val="center"/>
              <w:textAlignment w:val="center"/>
              <w:rPr>
                <w:rFonts w:hint="default" w:ascii="仿宋" w:hAnsi="仿宋" w:eastAsia="仿宋"/>
                <w:b w:val="0"/>
                <w:i w:val="0"/>
                <w:color w:val="000000"/>
                <w:sz w:val="24"/>
                <w:u w:val="none"/>
                <w:lang w:val="en-US" w:eastAsia="zh-CN"/>
              </w:rPr>
            </w:pPr>
            <w:r>
              <w:rPr>
                <w:rFonts w:hint="eastAsia" w:ascii="仿宋" w:hAnsi="仿宋" w:eastAsia="仿宋"/>
                <w:b w:val="0"/>
                <w:i w:val="0"/>
                <w:color w:val="000000"/>
                <w:sz w:val="24"/>
                <w:u w:val="none"/>
                <w:lang w:val="en-US" w:eastAsia="zh-CN"/>
              </w:rPr>
              <w:t>41088119890214****</w:t>
            </w:r>
          </w:p>
        </w:tc>
        <w:tc>
          <w:tcPr>
            <w:tcW w:w="1705" w:type="dxa"/>
            <w:vAlign w:val="center"/>
          </w:tcPr>
          <w:p>
            <w:pPr>
              <w:autoSpaceDN w:val="0"/>
              <w:jc w:val="center"/>
              <w:textAlignment w:val="center"/>
              <w:rPr>
                <w:rFonts w:hint="eastAsia" w:ascii="仿宋" w:hAnsi="仿宋" w:eastAsia="仿宋"/>
                <w:b w:val="0"/>
                <w:i w:val="0"/>
                <w:color w:val="000000"/>
                <w:sz w:val="24"/>
                <w:u w:val="none"/>
                <w:lang w:val="en-US" w:eastAsia="zh-CN"/>
              </w:rPr>
            </w:pPr>
            <w:r>
              <w:rPr>
                <w:rFonts w:hint="eastAsia" w:ascii="仿宋" w:hAnsi="仿宋" w:eastAsia="仿宋"/>
                <w:b w:val="0"/>
                <w:i w:val="0"/>
                <w:color w:val="000000"/>
                <w:sz w:val="24"/>
                <w:u w:val="none"/>
                <w:lang w:val="en-US" w:eastAsia="zh-CN"/>
              </w:rPr>
              <w:t>济水西关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04" w:type="dxa"/>
            <w:shd w:val="clear" w:color="auto" w:fill="auto"/>
            <w:vAlign w:val="center"/>
          </w:tcPr>
          <w:p>
            <w:pPr>
              <w:autoSpaceDN w:val="0"/>
              <w:jc w:val="center"/>
              <w:textAlignment w:val="center"/>
              <w:rPr>
                <w:rFonts w:hint="eastAsia" w:ascii="仿宋" w:hAnsi="仿宋" w:eastAsia="仿宋"/>
                <w:b w:val="0"/>
                <w:i w:val="0"/>
                <w:color w:val="000000"/>
                <w:sz w:val="24"/>
                <w:u w:val="none"/>
                <w:lang w:val="en-US" w:eastAsia="zh-CN"/>
              </w:rPr>
            </w:pPr>
            <w:r>
              <w:rPr>
                <w:rFonts w:hint="eastAsia" w:ascii="仿宋" w:hAnsi="仿宋" w:eastAsia="仿宋"/>
                <w:b w:val="0"/>
                <w:i w:val="0"/>
                <w:color w:val="000000"/>
                <w:sz w:val="24"/>
                <w:u w:val="none"/>
                <w:lang w:val="en-US" w:eastAsia="zh-CN"/>
              </w:rPr>
              <w:t>JS</w:t>
            </w:r>
            <w:r>
              <w:rPr>
                <w:rFonts w:hint="default" w:ascii="仿宋" w:hAnsi="仿宋" w:eastAsia="仿宋"/>
                <w:b w:val="0"/>
                <w:i w:val="0"/>
                <w:color w:val="000000"/>
                <w:sz w:val="24"/>
                <w:u w:val="none"/>
                <w:lang w:eastAsia="zh-CN"/>
              </w:rPr>
              <w:t>-</w:t>
            </w:r>
            <w:r>
              <w:rPr>
                <w:rFonts w:hint="eastAsia" w:ascii="仿宋" w:hAnsi="仿宋" w:eastAsia="仿宋"/>
                <w:b w:val="0"/>
                <w:i w:val="0"/>
                <w:color w:val="000000"/>
                <w:sz w:val="24"/>
                <w:u w:val="none"/>
                <w:lang w:val="en-US" w:eastAsia="zh-CN"/>
              </w:rPr>
              <w:t>20</w:t>
            </w:r>
            <w:r>
              <w:rPr>
                <w:rFonts w:hint="default" w:ascii="仿宋" w:hAnsi="仿宋" w:eastAsia="仿宋"/>
                <w:b w:val="0"/>
                <w:i w:val="0"/>
                <w:color w:val="000000"/>
                <w:sz w:val="24"/>
                <w:u w:val="none"/>
                <w:lang w:eastAsia="zh-CN"/>
              </w:rPr>
              <w:t>-0</w:t>
            </w:r>
            <w:r>
              <w:rPr>
                <w:rFonts w:hint="eastAsia" w:ascii="仿宋" w:hAnsi="仿宋" w:eastAsia="仿宋"/>
                <w:b w:val="0"/>
                <w:i w:val="0"/>
                <w:color w:val="000000"/>
                <w:sz w:val="24"/>
                <w:u w:val="none"/>
                <w:lang w:val="en-US" w:eastAsia="zh-CN"/>
              </w:rPr>
              <w:t>3</w:t>
            </w:r>
          </w:p>
        </w:tc>
        <w:tc>
          <w:tcPr>
            <w:tcW w:w="1920" w:type="dxa"/>
            <w:shd w:val="solid" w:color="FFFFFF" w:fill="auto"/>
            <w:vAlign w:val="center"/>
          </w:tcPr>
          <w:p>
            <w:pPr>
              <w:autoSpaceDN w:val="0"/>
              <w:jc w:val="center"/>
              <w:textAlignment w:val="center"/>
              <w:rPr>
                <w:rFonts w:hint="eastAsia" w:ascii="仿宋" w:hAnsi="仿宋" w:eastAsia="仿宋"/>
                <w:b w:val="0"/>
                <w:i w:val="0"/>
                <w:color w:val="000000"/>
                <w:sz w:val="24"/>
                <w:u w:val="none"/>
                <w:lang w:val="en-US" w:eastAsia="zh-CN"/>
              </w:rPr>
            </w:pPr>
            <w:r>
              <w:rPr>
                <w:rFonts w:hint="eastAsia" w:ascii="仿宋" w:hAnsi="仿宋" w:eastAsia="仿宋"/>
                <w:b w:val="0"/>
                <w:i w:val="0"/>
                <w:color w:val="000000"/>
                <w:sz w:val="24"/>
                <w:u w:val="none"/>
                <w:lang w:val="en-US" w:eastAsia="zh-CN"/>
              </w:rPr>
              <w:t>孙露露</w:t>
            </w:r>
          </w:p>
        </w:tc>
        <w:tc>
          <w:tcPr>
            <w:tcW w:w="3193" w:type="dxa"/>
            <w:shd w:val="solid" w:color="FFFFFF" w:fill="auto"/>
            <w:vAlign w:val="center"/>
          </w:tcPr>
          <w:p>
            <w:pPr>
              <w:autoSpaceDN w:val="0"/>
              <w:jc w:val="center"/>
              <w:textAlignment w:val="center"/>
              <w:rPr>
                <w:rFonts w:hint="default" w:ascii="仿宋" w:hAnsi="仿宋" w:eastAsia="仿宋"/>
                <w:b w:val="0"/>
                <w:i w:val="0"/>
                <w:color w:val="000000"/>
                <w:sz w:val="24"/>
                <w:u w:val="none"/>
                <w:lang w:val="en-US" w:eastAsia="zh-CN"/>
              </w:rPr>
            </w:pPr>
            <w:r>
              <w:rPr>
                <w:rFonts w:hint="eastAsia" w:ascii="仿宋" w:hAnsi="仿宋" w:eastAsia="仿宋"/>
                <w:b w:val="0"/>
                <w:i w:val="0"/>
                <w:color w:val="000000"/>
                <w:sz w:val="24"/>
                <w:u w:val="none"/>
                <w:lang w:val="en-US" w:eastAsia="zh-CN"/>
              </w:rPr>
              <w:t>41088119970721****</w:t>
            </w:r>
          </w:p>
        </w:tc>
        <w:tc>
          <w:tcPr>
            <w:tcW w:w="1705" w:type="dxa"/>
            <w:vAlign w:val="center"/>
          </w:tcPr>
          <w:p>
            <w:pPr>
              <w:autoSpaceDN w:val="0"/>
              <w:jc w:val="center"/>
              <w:textAlignment w:val="center"/>
              <w:rPr>
                <w:rFonts w:hint="eastAsia" w:ascii="仿宋" w:hAnsi="仿宋" w:eastAsia="仿宋"/>
                <w:b w:val="0"/>
                <w:i w:val="0"/>
                <w:color w:val="000000"/>
                <w:sz w:val="24"/>
                <w:u w:val="none"/>
                <w:lang w:val="en-US" w:eastAsia="zh-CN"/>
              </w:rPr>
            </w:pPr>
            <w:r>
              <w:rPr>
                <w:rFonts w:hint="eastAsia" w:ascii="仿宋" w:hAnsi="仿宋" w:eastAsia="仿宋"/>
                <w:b w:val="0"/>
                <w:i w:val="0"/>
                <w:color w:val="000000"/>
                <w:sz w:val="24"/>
                <w:u w:val="none"/>
                <w:lang w:val="en-US" w:eastAsia="zh-CN"/>
              </w:rPr>
              <w:t>济水南街</w:t>
            </w:r>
          </w:p>
        </w:tc>
      </w:tr>
    </w:tbl>
    <w:p>
      <w:pPr>
        <w:widowControl w:val="0"/>
        <w:wordWrap/>
        <w:adjustRightInd/>
        <w:snapToGrid/>
        <w:spacing w:line="590" w:lineRule="exact"/>
        <w:ind w:left="0" w:leftChars="0" w:right="0" w:firstLine="640" w:firstLineChars="0"/>
        <w:jc w:val="both"/>
        <w:textAlignment w:val="auto"/>
        <w:outlineLvl w:val="9"/>
        <w:rPr>
          <w:rFonts w:hint="eastAsia" w:ascii="仿宋" w:hAnsi="仿宋" w:eastAsia="仿宋" w:cs="仿宋"/>
          <w:sz w:val="24"/>
          <w:szCs w:val="24"/>
          <w:lang w:val="en-US" w:eastAsia="zh-CN"/>
        </w:rPr>
      </w:pPr>
    </w:p>
    <w:p>
      <w:pPr>
        <w:widowControl w:val="0"/>
        <w:wordWrap/>
        <w:adjustRightInd/>
        <w:snapToGrid/>
        <w:spacing w:line="590" w:lineRule="exact"/>
        <w:ind w:left="0" w:leftChars="0" w:right="0" w:firstLine="640" w:firstLineChars="0"/>
        <w:jc w:val="both"/>
        <w:textAlignment w:val="auto"/>
        <w:outlineLvl w:val="9"/>
        <w:rPr>
          <w:rFonts w:hint="eastAsia" w:ascii="仿宋" w:hAnsi="仿宋" w:eastAsia="仿宋" w:cs="仿宋"/>
          <w:sz w:val="32"/>
          <w:szCs w:val="32"/>
          <w:lang w:val="en-US" w:eastAsia="zh-CN"/>
        </w:rPr>
      </w:pPr>
    </w:p>
    <w:p>
      <w:pPr>
        <w:widowControl w:val="0"/>
        <w:wordWrap/>
        <w:adjustRightInd/>
        <w:snapToGrid/>
        <w:spacing w:line="590" w:lineRule="exact"/>
        <w:ind w:left="0" w:leftChars="0" w:right="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举报电话：0391-6936069</w:t>
      </w:r>
    </w:p>
    <w:p>
      <w:pPr>
        <w:widowControl w:val="0"/>
        <w:wordWrap/>
        <w:adjustRightInd/>
        <w:snapToGrid/>
        <w:spacing w:line="590" w:lineRule="exact"/>
        <w:ind w:left="0" w:leftChars="0" w:right="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公示时间：2020年11月16日至2020年11月24</w:t>
      </w:r>
      <w:bookmarkStart w:id="0" w:name="_GoBack"/>
      <w:bookmarkEnd w:id="0"/>
      <w:r>
        <w:rPr>
          <w:rFonts w:hint="eastAsia" w:ascii="仿宋" w:hAnsi="仿宋" w:eastAsia="仿宋" w:cs="仿宋"/>
          <w:sz w:val="32"/>
          <w:szCs w:val="32"/>
          <w:lang w:val="en-US" w:eastAsia="zh-CN"/>
        </w:rPr>
        <w:t>日</w:t>
      </w:r>
    </w:p>
    <w:p>
      <w:pPr>
        <w:widowControl w:val="0"/>
        <w:wordWrap/>
        <w:adjustRightInd/>
        <w:snapToGrid/>
        <w:spacing w:line="590" w:lineRule="exact"/>
        <w:ind w:left="0" w:leftChars="0" w:right="0" w:firstLine="640" w:firstLineChars="0"/>
        <w:jc w:val="both"/>
        <w:textAlignment w:val="auto"/>
        <w:outlineLvl w:val="9"/>
        <w:rPr>
          <w:rFonts w:hint="eastAsia" w:ascii="仿宋" w:hAnsi="仿宋" w:eastAsia="仿宋" w:cs="仿宋"/>
          <w:sz w:val="32"/>
          <w:szCs w:val="32"/>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49D34E2F"/>
    <w:rsid w:val="4C300C09"/>
    <w:rsid w:val="50C7669A"/>
    <w:rsid w:val="65241F7C"/>
    <w:rsid w:val="685E61E5"/>
    <w:rsid w:val="6E692B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林下风致</cp:lastModifiedBy>
  <dcterms:modified xsi:type="dcterms:W3CDTF">2020-11-18T07:16:29Z</dcterms:modified>
  <dc:title>济源市2018年第二季度公共租赁住房实物配租申请家庭及住房租赁补贴申请家庭  审核结果公示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